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6B" w:rsidRPr="001C6FB8" w:rsidRDefault="00FB6A57" w:rsidP="001C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C6F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70E6B" w:rsidRPr="001C6FB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ИТОГОВЫЙ ФИНАНСОВЫЙ ОТЧЕТ</w:t>
      </w:r>
    </w:p>
    <w:p w:rsidR="00470E6B" w:rsidRPr="001C6FB8" w:rsidRDefault="00470E6B" w:rsidP="001C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70E6B" w:rsidRPr="001C6FB8" w:rsidRDefault="00470E6B" w:rsidP="001C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C6FB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поступлении и расходовании средств избирательного фонда политической партии,</w:t>
      </w:r>
    </w:p>
    <w:p w:rsidR="00470E6B" w:rsidRPr="001C6FB8" w:rsidRDefault="00470E6B" w:rsidP="001C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C6FB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регионального отделения политической партии, кандидата</w:t>
      </w:r>
    </w:p>
    <w:p w:rsidR="00470E6B" w:rsidRPr="001C6FB8" w:rsidRDefault="00470E6B" w:rsidP="001C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470E6B" w:rsidRPr="001C6FB8" w:rsidTr="00164E8E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470E6B" w:rsidRPr="001C6FB8" w:rsidTr="00164E8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70E6B" w:rsidRPr="001C6FB8" w:rsidRDefault="002109E5" w:rsidP="001C6FB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C6FB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Выборы депутатов Законодательного Собрания Санкт-Петербурга шестого созыва</w:t>
                  </w:r>
                </w:p>
              </w:tc>
            </w:tr>
            <w:tr w:rsidR="00470E6B" w:rsidRPr="001C6FB8" w:rsidTr="00164E8E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470E6B" w:rsidRPr="001C6FB8" w:rsidRDefault="00470E6B" w:rsidP="001C6FB8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C6FB8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</w:t>
                  </w:r>
                  <w:r w:rsidRPr="001C6FB8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наименование избирательной кампании)</w:t>
                  </w:r>
                </w:p>
              </w:tc>
            </w:tr>
            <w:tr w:rsidR="00470E6B" w:rsidRPr="001C6FB8" w:rsidTr="00164E8E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70E6B" w:rsidRPr="001C6FB8" w:rsidRDefault="002109E5" w:rsidP="001C6FB8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18"/>
                      <w:szCs w:val="18"/>
                      <w:lang w:eastAsia="ru-RU"/>
                    </w:rPr>
                  </w:pPr>
                  <w:r w:rsidRPr="001C6FB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Шишкина Марина Анатольевна</w:t>
                  </w:r>
                </w:p>
              </w:tc>
            </w:tr>
            <w:tr w:rsidR="00470E6B" w:rsidRPr="001C6FB8" w:rsidTr="00164E8E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0E6B" w:rsidRPr="001C6FB8" w:rsidRDefault="00470E6B" w:rsidP="001C6FB8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C6FB8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(наименование политической партии / регионального отделения политической партии / фамилия, имя, отчество кандидата)</w:t>
                  </w:r>
                </w:p>
                <w:p w:rsidR="00470E6B" w:rsidRPr="001C6FB8" w:rsidRDefault="00470E6B" w:rsidP="001C6FB8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0E6B" w:rsidRPr="001C6FB8" w:rsidTr="00164E8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0E6B" w:rsidRPr="001C6FB8" w:rsidRDefault="002109E5" w:rsidP="001C6FB8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C6F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Одномандатный избирательный округ № 12</w:t>
                  </w:r>
                </w:p>
              </w:tc>
            </w:tr>
            <w:tr w:rsidR="00470E6B" w:rsidRPr="001C6FB8" w:rsidTr="00164E8E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:rsidR="00470E6B" w:rsidRPr="001C6FB8" w:rsidRDefault="00470E6B" w:rsidP="001C6FB8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C6FB8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470E6B" w:rsidRPr="001C6FB8" w:rsidTr="00164E8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0E6B" w:rsidRPr="001C6FB8" w:rsidRDefault="002109E5" w:rsidP="001C6FB8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C6FB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№ 40810810255009000096 </w:t>
                  </w:r>
                  <w:r w:rsidR="00FB6A57" w:rsidRPr="001C6FB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Северо-Западный банк ПАО Сбербанк-</w:t>
                  </w:r>
                  <w:r w:rsidR="008A1565" w:rsidRPr="001C6FB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FB6A57" w:rsidRPr="001C6FB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Головное отделение по Санкт-Петербургу, структурное подразделение№9055/0740 ,</w:t>
                  </w:r>
                  <w:r w:rsidR="008A1565" w:rsidRPr="001C6FB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197348</w:t>
                  </w:r>
                  <w:r w:rsidR="00FB6A57" w:rsidRPr="001C6FB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1C6FB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г. Санкт-Петербург, пр. Богатырский, д. 10</w:t>
                  </w:r>
                  <w:r w:rsidR="008A1565" w:rsidRPr="001C6FB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лит.А</w:t>
                  </w:r>
                </w:p>
              </w:tc>
            </w:tr>
            <w:tr w:rsidR="00470E6B" w:rsidRPr="001C6FB8" w:rsidTr="00164E8E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0E6B" w:rsidRPr="001C6FB8" w:rsidRDefault="00470E6B" w:rsidP="001C6FB8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C6FB8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470E6B" w:rsidRPr="001C6FB8" w:rsidRDefault="00470E6B" w:rsidP="001C6FB8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0E6B" w:rsidRPr="001C6FB8" w:rsidRDefault="00470E6B" w:rsidP="001C6FB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70E6B" w:rsidRPr="00470E6B" w:rsidRDefault="00470E6B" w:rsidP="00470E6B">
      <w:pPr>
        <w:spacing w:after="0"/>
        <w:rPr>
          <w:rFonts w:ascii="Arial" w:eastAsia="Arial" w:hAnsi="Arial" w:cs="Arial"/>
          <w:color w:val="00000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470E6B" w:rsidRPr="001C6FB8" w:rsidTr="00164E8E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</w:t>
            </w: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чание</w:t>
            </w:r>
          </w:p>
        </w:tc>
      </w:tr>
      <w:tr w:rsidR="00470E6B" w:rsidRPr="001C6FB8" w:rsidTr="00164E8E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684A46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4 485 00</w:t>
            </w:r>
            <w:r w:rsidR="002109E5"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 средств в установленном порядке для формирования избирательного фонда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 политической партии</w:t>
            </w: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регионального отделения политической партии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6B" w:rsidRPr="001C6FB8" w:rsidRDefault="00684A46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4 485 00</w:t>
            </w: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="002109E5"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6B" w:rsidRPr="001C6FB8" w:rsidRDefault="00470E6B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6B" w:rsidRPr="001C6FB8" w:rsidRDefault="00470E6B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6B" w:rsidRPr="001C6FB8" w:rsidRDefault="00470E6B" w:rsidP="001C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6B" w:rsidRPr="001C6FB8" w:rsidRDefault="00470E6B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 политической партии</w:t>
            </w: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регионального отделения политической партии / кандидата / 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EE067E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Перечислено в доход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684A46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4 485 000</w:t>
            </w:r>
            <w:r w:rsidR="002109E5"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75190D" w:rsidP="007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="00A415DD"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50</w:t>
            </w: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415DD"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116</w:t>
            </w:r>
            <w:r w:rsidR="00A415DD"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75190D" w:rsidP="007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1 473 292</w:t>
            </w: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6B" w:rsidRPr="001C6FB8" w:rsidRDefault="00470E6B" w:rsidP="001C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75190D" w:rsidP="007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2 961 592.00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1C6FB8"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B81147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0E6B" w:rsidRPr="001C6FB8" w:rsidTr="00164E8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Остаток средств фонда на дату сдачи отчета (заверяется банковской справкой)</w:t>
            </w: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  <w:r w:rsidRPr="001C6FB8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vertAlign w:val="subscript"/>
                <w:lang w:eastAsia="ru-RU"/>
              </w:rPr>
              <w:t>(стр.280=стр.10-стр.100-стр.170-стр.270)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B81147" w:rsidP="0047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B" w:rsidRPr="001C6FB8" w:rsidRDefault="00470E6B" w:rsidP="0047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70E6B" w:rsidRPr="001C6FB8" w:rsidRDefault="00470E6B" w:rsidP="00470E6B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470E6B" w:rsidRPr="001C6FB8" w:rsidSect="001C6FB8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17" w:rsidRDefault="002D0817" w:rsidP="00470E6B">
      <w:pPr>
        <w:spacing w:after="0" w:line="240" w:lineRule="auto"/>
      </w:pPr>
      <w:r>
        <w:separator/>
      </w:r>
    </w:p>
  </w:endnote>
  <w:endnote w:type="continuationSeparator" w:id="0">
    <w:p w:rsidR="002D0817" w:rsidRDefault="002D0817" w:rsidP="0047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17" w:rsidRDefault="002D0817" w:rsidP="00470E6B">
      <w:pPr>
        <w:spacing w:after="0" w:line="240" w:lineRule="auto"/>
      </w:pPr>
      <w:r>
        <w:separator/>
      </w:r>
    </w:p>
  </w:footnote>
  <w:footnote w:type="continuationSeparator" w:id="0">
    <w:p w:rsidR="002D0817" w:rsidRDefault="002D0817" w:rsidP="00470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B"/>
    <w:rsid w:val="00026CC9"/>
    <w:rsid w:val="00096499"/>
    <w:rsid w:val="0012209F"/>
    <w:rsid w:val="001B743F"/>
    <w:rsid w:val="001C6FB8"/>
    <w:rsid w:val="002109E5"/>
    <w:rsid w:val="0023767E"/>
    <w:rsid w:val="002D0817"/>
    <w:rsid w:val="004651F8"/>
    <w:rsid w:val="00470E6B"/>
    <w:rsid w:val="004B4E0D"/>
    <w:rsid w:val="00684A46"/>
    <w:rsid w:val="00737A1A"/>
    <w:rsid w:val="0075190D"/>
    <w:rsid w:val="00800A95"/>
    <w:rsid w:val="008A1565"/>
    <w:rsid w:val="00951BF1"/>
    <w:rsid w:val="00A415DD"/>
    <w:rsid w:val="00B81147"/>
    <w:rsid w:val="00D55AF6"/>
    <w:rsid w:val="00EE067E"/>
    <w:rsid w:val="00FB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B4738-79AA-4067-9068-AB133922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0E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E6B"/>
    <w:rPr>
      <w:sz w:val="20"/>
      <w:szCs w:val="20"/>
    </w:rPr>
  </w:style>
  <w:style w:type="character" w:styleId="a5">
    <w:name w:val="footnote reference"/>
    <w:basedOn w:val="a0"/>
    <w:semiHidden/>
    <w:rsid w:val="00470E6B"/>
    <w:rPr>
      <w:rFonts w:eastAsia="Arial"/>
      <w:b/>
      <w:bCs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E4C9-9880-4975-BBB3-6B0B9EDA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Полосаткина</dc:creator>
  <cp:lastModifiedBy>Мария Касинова</cp:lastModifiedBy>
  <cp:revision>12</cp:revision>
  <cp:lastPrinted>2016-09-21T08:20:00Z</cp:lastPrinted>
  <dcterms:created xsi:type="dcterms:W3CDTF">2016-09-06T14:18:00Z</dcterms:created>
  <dcterms:modified xsi:type="dcterms:W3CDTF">2016-10-24T13:22:00Z</dcterms:modified>
</cp:coreProperties>
</file>