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35A57" w14:textId="77777777" w:rsidR="00ED5233" w:rsidRDefault="00033F86">
      <w:pPr>
        <w:spacing w:after="1" w:line="259" w:lineRule="auto"/>
        <w:ind w:left="10" w:right="123" w:hanging="10"/>
        <w:jc w:val="center"/>
      </w:pPr>
      <w:r>
        <w:rPr>
          <w:b/>
          <w:sz w:val="20"/>
        </w:rPr>
        <w:t xml:space="preserve">ПЕРВЫЙ (ИТОГОВЫЙ) ФИНАНСОВЫЙ ОТЧЕТ </w:t>
      </w:r>
    </w:p>
    <w:p w14:paraId="7AFD8A68" w14:textId="77777777" w:rsidR="00ED5233" w:rsidRDefault="00ED5233">
      <w:pPr>
        <w:spacing w:after="55" w:line="259" w:lineRule="auto"/>
        <w:ind w:left="0" w:right="69" w:firstLine="0"/>
        <w:jc w:val="center"/>
      </w:pPr>
    </w:p>
    <w:p w14:paraId="6BB3C325" w14:textId="77777777" w:rsidR="00ED5233" w:rsidRDefault="00033F86">
      <w:pPr>
        <w:spacing w:after="1" w:line="259" w:lineRule="auto"/>
        <w:ind w:left="10" w:right="120" w:hanging="10"/>
        <w:jc w:val="center"/>
        <w:rPr>
          <w:b/>
          <w:sz w:val="20"/>
        </w:rPr>
      </w:pPr>
      <w:r>
        <w:rPr>
          <w:b/>
          <w:sz w:val="20"/>
        </w:rPr>
        <w:t xml:space="preserve">о поступлении и расходовании средств избирательного фонда избирательного объединения/ кандидата </w:t>
      </w:r>
    </w:p>
    <w:p w14:paraId="6A525CF2" w14:textId="77777777" w:rsidR="006C4BDC" w:rsidRDefault="006C4BDC" w:rsidP="006C4BDC">
      <w:pPr>
        <w:spacing w:after="68" w:line="259" w:lineRule="auto"/>
        <w:ind w:left="0" w:right="0" w:firstLine="0"/>
        <w:jc w:val="left"/>
      </w:pPr>
    </w:p>
    <w:p w14:paraId="74C4AF84" w14:textId="77777777" w:rsidR="00ED5233" w:rsidRDefault="006C4BDC" w:rsidP="008A680B">
      <w:pPr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0347A4">
        <w:rPr>
          <w:b/>
          <w:color w:val="auto"/>
          <w:sz w:val="24"/>
          <w:szCs w:val="24"/>
        </w:rPr>
        <w:t>Выборы в Государственную Думу Федерального Собрания Российской Федерации седьмого созыва</w:t>
      </w:r>
    </w:p>
    <w:p w14:paraId="388E419B" w14:textId="77777777" w:rsidR="008A680B" w:rsidRPr="008A680B" w:rsidRDefault="008A680B" w:rsidP="008A680B">
      <w:pPr>
        <w:spacing w:after="200" w:line="276" w:lineRule="auto"/>
        <w:ind w:left="0" w:right="0" w:firstLine="0"/>
        <w:jc w:val="center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_______________________________________________________________________________</w:t>
      </w:r>
    </w:p>
    <w:p w14:paraId="4477AB74" w14:textId="77777777" w:rsidR="00ED5233" w:rsidRDefault="00033F86" w:rsidP="00211278">
      <w:pPr>
        <w:spacing w:before="33" w:after="15" w:line="362" w:lineRule="auto"/>
        <w:ind w:left="0" w:right="3737" w:firstLine="0"/>
        <w:jc w:val="center"/>
      </w:pPr>
      <w:r>
        <w:rPr>
          <w:sz w:val="16"/>
        </w:rPr>
        <w:t>(наименование избирательной кампании)</w:t>
      </w:r>
    </w:p>
    <w:p w14:paraId="3DF95A4E" w14:textId="77777777" w:rsidR="000347A4" w:rsidRDefault="0063093A" w:rsidP="0063093A">
      <w:pPr>
        <w:spacing w:after="34" w:line="259" w:lineRule="auto"/>
        <w:ind w:left="0" w:right="0" w:firstLine="0"/>
        <w:jc w:val="center"/>
        <w:rPr>
          <w:rFonts w:eastAsia="Calibri"/>
          <w:b/>
          <w:noProof/>
          <w:sz w:val="24"/>
          <w:szCs w:val="24"/>
        </w:rPr>
      </w:pPr>
      <w:r w:rsidRPr="0063093A">
        <w:rPr>
          <w:rFonts w:eastAsia="Calibri"/>
          <w:b/>
          <w:noProof/>
          <w:sz w:val="24"/>
          <w:szCs w:val="24"/>
        </w:rPr>
        <w:t>Амосов Михаил Иванович</w:t>
      </w:r>
    </w:p>
    <w:p w14:paraId="220A4206" w14:textId="2CCC164A" w:rsidR="00ED5233" w:rsidRDefault="00211278" w:rsidP="0063093A">
      <w:pPr>
        <w:spacing w:after="34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  <w:lang w:bidi="bn-IN"/>
        </w:rPr>
        <mc:AlternateContent>
          <mc:Choice Requires="wpg">
            <w:drawing>
              <wp:inline distT="0" distB="0" distL="0" distR="0" wp14:anchorId="3C172365" wp14:editId="25F46B7B">
                <wp:extent cx="6516370" cy="6350"/>
                <wp:effectExtent l="0" t="0" r="0" b="6350"/>
                <wp:docPr id="5" name="Group 47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6350"/>
                          <a:chOff x="0" y="0"/>
                          <a:chExt cx="65166" cy="60"/>
                        </a:xfrm>
                      </wpg:grpSpPr>
                      <wps:wsp>
                        <wps:cNvPr id="6" name="Shape 4903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66" cy="91"/>
                          </a:xfrm>
                          <a:custGeom>
                            <a:avLst/>
                            <a:gdLst>
                              <a:gd name="T0" fmla="*/ 0 w 6516637"/>
                              <a:gd name="T1" fmla="*/ 0 h 9144"/>
                              <a:gd name="T2" fmla="*/ 6516637 w 6516637"/>
                              <a:gd name="T3" fmla="*/ 0 h 9144"/>
                              <a:gd name="T4" fmla="*/ 6516637 w 6516637"/>
                              <a:gd name="T5" fmla="*/ 9144 h 9144"/>
                              <a:gd name="T6" fmla="*/ 0 w 6516637"/>
                              <a:gd name="T7" fmla="*/ 9144 h 9144"/>
                              <a:gd name="T8" fmla="*/ 0 w 651663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16637" h="9144">
                                <a:moveTo>
                                  <a:pt x="0" y="0"/>
                                </a:moveTo>
                                <a:lnTo>
                                  <a:pt x="6516637" y="0"/>
                                </a:lnTo>
                                <a:lnTo>
                                  <a:pt x="6516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4C828" id="Group 47197" o:spid="_x0000_s1026" style="width:513.1pt;height:.5pt;mso-position-horizontal-relative:char;mso-position-vertical-relative:line" coordsize="65166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">
                <v:shape id="Shape 49035" o:spid="_x0000_s1027" style="position:absolute;width:65166;height:91;visibility:visible;mso-wrap-style:square;v-text-anchor:top" coordsize="6516637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Es/jwgAA&#10;ANoAAAAPAAAAZHJzL2Rvd25yZXYueG1sRI9Bi8IwFITvwv6H8Ba8aboK4lajqIugJ1F372+bZ1ts&#10;XkITtfXXG0HwOMzMN8x03phKXKn2pWUFX/0EBHFmdcm5gt/jujcG4QOyxsoyKWjJw3z20Zliqu2N&#10;93Q9hFxECPsUFRQhuFRKnxVk0PetI47eydYGQ5R1LnWNtwg3lRwkyUgaLDkuFOhoVVB2PlyMgmHi&#10;/tzge9n+7LaLbPl/X539vVWq+9ksJiACNeEdfrU3WsEInlfiDZCz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QSz+PCAAAA2gAAAA8AAAAAAAAAAAAAAAAAlwIAAGRycy9kb3du&#10;cmV2LnhtbFBLBQYAAAAABAAEAPUAAACGAwAAAAA=&#10;" path="m0,0l6516637,,6516637,9144,,9144,,0e" fillcolor="black" stroked="f" strokeweight="0">
                  <v:stroke opacity="0" miterlimit="10" joinstyle="miter"/>
                  <v:path o:connecttype="custom" o:connectlocs="0,0;65166,0;65166,91;0,91;0,0" o:connectangles="0,0,0,0,0"/>
                </v:shape>
                <w10:anchorlock/>
              </v:group>
            </w:pict>
          </mc:Fallback>
        </mc:AlternateContent>
      </w:r>
    </w:p>
    <w:p w14:paraId="7E9391EE" w14:textId="77777777" w:rsidR="00ED5233" w:rsidRDefault="00033F86">
      <w:pPr>
        <w:spacing w:after="23" w:line="259" w:lineRule="auto"/>
        <w:ind w:left="10" w:right="58" w:hanging="10"/>
        <w:jc w:val="center"/>
      </w:pPr>
      <w:r>
        <w:rPr>
          <w:sz w:val="16"/>
        </w:rPr>
        <w:t xml:space="preserve">(наименование избирательного объединения / фамилия, имя, отчество кандидата) </w:t>
      </w:r>
    </w:p>
    <w:p w14:paraId="7E5248AD" w14:textId="77777777" w:rsidR="00ED5233" w:rsidRDefault="00ED5233">
      <w:pPr>
        <w:spacing w:after="51" w:line="259" w:lineRule="auto"/>
        <w:ind w:left="0" w:right="22" w:firstLine="0"/>
        <w:jc w:val="center"/>
      </w:pPr>
    </w:p>
    <w:p w14:paraId="35BB005F" w14:textId="77777777" w:rsidR="00ED5233" w:rsidRPr="00DA50E0" w:rsidRDefault="00C82356">
      <w:pPr>
        <w:spacing w:after="0" w:line="259" w:lineRule="auto"/>
        <w:ind w:left="0" w:right="12" w:firstLine="0"/>
        <w:jc w:val="center"/>
      </w:pPr>
      <w:r w:rsidRPr="00DA50E0">
        <w:rPr>
          <w:sz w:val="22"/>
        </w:rPr>
        <w:t>Северо-Восточный</w:t>
      </w:r>
      <w:r w:rsidR="009C117D" w:rsidRPr="00DA50E0">
        <w:rPr>
          <w:rFonts w:eastAsia="Calibri"/>
          <w:noProof/>
          <w:sz w:val="22"/>
        </w:rPr>
        <w:t>одномандатный избирательный округ № 214</w:t>
      </w:r>
    </w:p>
    <w:p w14:paraId="620A0929" w14:textId="17BAE4B9" w:rsidR="00ED5233" w:rsidRDefault="00211278" w:rsidP="00211278">
      <w:pPr>
        <w:spacing w:after="34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  <w:lang w:bidi="bn-IN"/>
        </w:rPr>
        <mc:AlternateContent>
          <mc:Choice Requires="wpg">
            <w:drawing>
              <wp:inline distT="0" distB="0" distL="0" distR="0" wp14:anchorId="792017D2" wp14:editId="7DD60CED">
                <wp:extent cx="6516370" cy="6350"/>
                <wp:effectExtent l="0" t="0" r="0" b="6350"/>
                <wp:docPr id="3" name="Group 47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6350"/>
                          <a:chOff x="0" y="0"/>
                          <a:chExt cx="65166" cy="60"/>
                        </a:xfrm>
                      </wpg:grpSpPr>
                      <wps:wsp>
                        <wps:cNvPr id="4" name="Shape 4903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66" cy="91"/>
                          </a:xfrm>
                          <a:custGeom>
                            <a:avLst/>
                            <a:gdLst>
                              <a:gd name="T0" fmla="*/ 0 w 6516637"/>
                              <a:gd name="T1" fmla="*/ 0 h 9144"/>
                              <a:gd name="T2" fmla="*/ 6516637 w 6516637"/>
                              <a:gd name="T3" fmla="*/ 0 h 9144"/>
                              <a:gd name="T4" fmla="*/ 6516637 w 6516637"/>
                              <a:gd name="T5" fmla="*/ 9144 h 9144"/>
                              <a:gd name="T6" fmla="*/ 0 w 6516637"/>
                              <a:gd name="T7" fmla="*/ 9144 h 9144"/>
                              <a:gd name="T8" fmla="*/ 0 w 651663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16637" h="9144">
                                <a:moveTo>
                                  <a:pt x="0" y="0"/>
                                </a:moveTo>
                                <a:lnTo>
                                  <a:pt x="6516637" y="0"/>
                                </a:lnTo>
                                <a:lnTo>
                                  <a:pt x="6516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00FDA5" id="Group 47198" o:spid="_x0000_s1026" style="width:513.1pt;height:.5pt;mso-position-horizontal-relative:char;mso-position-vertical-relative:line" coordsize="65166,6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">
                <v:shape id="Shape 49037" o:spid="_x0000_s1027" style="position:absolute;width:65166;height:91;visibility:visible;mso-wrap-style:square;v-text-anchor:top" coordsize="6516637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jPQPwwAA&#10;ANoAAAAPAAAAZHJzL2Rvd25yZXYueG1sRI9bi8IwFITfF/wP4Qi+aaouy1qN4gXBfVrWy/uxObbF&#10;5iQ0UVt//WZB2MdhZr5hZovGVOJOtS8tKxgOEhDEmdUl5wqOh23/E4QPyBory6SgJQ+Leedthqm2&#10;D/6h+z7kIkLYp6igCMGlUvqsIIN+YB1x9C62NhiirHOpa3xEuKnkKEk+pMGS40KBjtYFZdf9zSgY&#10;J+7kRpNVu/n+Wmar83N99c9WqV63WU5BBGrCf/jV3mkF7/B3Jd4AOf8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7jPQPwwAAANoAAAAPAAAAAAAAAAAAAAAAAJcCAABkcnMvZG93&#10;bnJldi54bWxQSwUGAAAAAAQABAD1AAAAhwMAAAAA&#10;" path="m0,0l6516637,,6516637,9144,,9144,,0e" fillcolor="black" stroked="f" strokeweight="0">
                  <v:stroke opacity="0" miterlimit="10" joinstyle="miter"/>
                  <v:path o:connecttype="custom" o:connectlocs="0,0;65166,0;65166,91;0,91;0,0" o:connectangles="0,0,0,0,0"/>
                </v:shape>
                <w10:anchorlock/>
              </v:group>
            </w:pict>
          </mc:Fallback>
        </mc:AlternateContent>
      </w:r>
    </w:p>
    <w:p w14:paraId="360E6321" w14:textId="77777777" w:rsidR="00ED5233" w:rsidRDefault="00033F86">
      <w:pPr>
        <w:spacing w:after="23" w:line="259" w:lineRule="auto"/>
        <w:ind w:left="10" w:right="60" w:hanging="10"/>
        <w:jc w:val="center"/>
      </w:pPr>
      <w:r>
        <w:rPr>
          <w:sz w:val="16"/>
        </w:rPr>
        <w:t>(наименование одномандатного избирательного округа / наименование субъекта Российской Федерации)</w:t>
      </w:r>
    </w:p>
    <w:p w14:paraId="60FDBEC8" w14:textId="77777777" w:rsidR="009C117D" w:rsidRPr="00DA50E0" w:rsidRDefault="009C117D" w:rsidP="009C117D">
      <w:pPr>
        <w:spacing w:after="21" w:line="259" w:lineRule="auto"/>
        <w:ind w:left="540" w:right="0" w:firstLine="0"/>
        <w:jc w:val="center"/>
        <w:rPr>
          <w:rFonts w:eastAsia="Calibri"/>
          <w:noProof/>
          <w:sz w:val="22"/>
        </w:rPr>
      </w:pPr>
      <w:r w:rsidRPr="00DA50E0">
        <w:rPr>
          <w:rFonts w:eastAsia="Calibri"/>
          <w:noProof/>
          <w:sz w:val="22"/>
        </w:rPr>
        <w:t>Специальный избирательный счет кандидата №  40810810655139000029Банк: ПАО СБЕРБАНК г. САНКТ-ПЕТЕРБУРГ</w:t>
      </w:r>
    </w:p>
    <w:p w14:paraId="018CD7AD" w14:textId="77777777" w:rsidR="006C4BDC" w:rsidRPr="00DA50E0" w:rsidRDefault="009C117D" w:rsidP="009C117D">
      <w:pPr>
        <w:spacing w:after="21" w:line="259" w:lineRule="auto"/>
        <w:ind w:left="540" w:right="0" w:firstLine="0"/>
        <w:jc w:val="center"/>
        <w:rPr>
          <w:rFonts w:eastAsia="Calibri"/>
          <w:noProof/>
          <w:sz w:val="22"/>
        </w:rPr>
      </w:pPr>
      <w:r w:rsidRPr="00DA50E0">
        <w:rPr>
          <w:rFonts w:eastAsia="Calibri"/>
          <w:noProof/>
          <w:sz w:val="22"/>
        </w:rPr>
        <w:t>БИК: 044030653Корр. счет: 30101810500000000653</w:t>
      </w:r>
    </w:p>
    <w:p w14:paraId="133AB33C" w14:textId="55448819" w:rsidR="00ED5233" w:rsidRPr="009C117D" w:rsidRDefault="00211278" w:rsidP="009C117D">
      <w:pPr>
        <w:spacing w:after="21" w:line="259" w:lineRule="auto"/>
        <w:ind w:left="540" w:right="0" w:firstLine="0"/>
        <w:jc w:val="center"/>
        <w:rPr>
          <w:rFonts w:eastAsia="Calibri"/>
          <w:b/>
          <w:noProof/>
          <w:sz w:val="22"/>
        </w:rPr>
      </w:pPr>
      <w:r>
        <w:rPr>
          <w:rFonts w:ascii="Calibri" w:eastAsia="Calibri" w:hAnsi="Calibri" w:cs="Calibri"/>
          <w:noProof/>
          <w:sz w:val="22"/>
          <w:lang w:bidi="bn-IN"/>
        </w:rPr>
        <mc:AlternateContent>
          <mc:Choice Requires="wpg">
            <w:drawing>
              <wp:inline distT="0" distB="0" distL="0" distR="0" wp14:anchorId="0683EEB3" wp14:editId="3B8415C9">
                <wp:extent cx="6516370" cy="6350"/>
                <wp:effectExtent l="0" t="0" r="0" b="6350"/>
                <wp:docPr id="1" name="Group 47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6370" cy="6350"/>
                          <a:chOff x="0" y="0"/>
                          <a:chExt cx="65166" cy="61"/>
                        </a:xfrm>
                      </wpg:grpSpPr>
                      <wps:wsp>
                        <wps:cNvPr id="2" name="Shape 4903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166" cy="91"/>
                          </a:xfrm>
                          <a:custGeom>
                            <a:avLst/>
                            <a:gdLst>
                              <a:gd name="T0" fmla="*/ 0 w 6516637"/>
                              <a:gd name="T1" fmla="*/ 0 h 9144"/>
                              <a:gd name="T2" fmla="*/ 6516637 w 6516637"/>
                              <a:gd name="T3" fmla="*/ 0 h 9144"/>
                              <a:gd name="T4" fmla="*/ 6516637 w 6516637"/>
                              <a:gd name="T5" fmla="*/ 9144 h 9144"/>
                              <a:gd name="T6" fmla="*/ 0 w 6516637"/>
                              <a:gd name="T7" fmla="*/ 9144 h 9144"/>
                              <a:gd name="T8" fmla="*/ 0 w 6516637"/>
                              <a:gd name="T9" fmla="*/ 0 h 9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516637" h="9144">
                                <a:moveTo>
                                  <a:pt x="0" y="0"/>
                                </a:moveTo>
                                <a:lnTo>
                                  <a:pt x="6516637" y="0"/>
                                </a:lnTo>
                                <a:lnTo>
                                  <a:pt x="65166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>
                                    <a:alpha val="0"/>
                                  </a:srgbClr>
                                </a:solidFill>
                                <a:miter lim="10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6C9D0E" id="Group 47199" o:spid="_x0000_s1026" style="width:513.1pt;height:.5pt;mso-position-horizontal-relative:char;mso-position-vertical-relative:line" coordsize="65166,6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">
                <v:shape id="Shape 49039" o:spid="_x0000_s1027" style="position:absolute;width:65166;height:91;visibility:visible;mso-wrap-style:square;v-text-anchor:top" coordsize="6516637,914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KcngwwAA&#10;ANoAAAAPAAAAZHJzL2Rvd25yZXYueG1sRI9Pa8JAFMTvBb/D8oTe6sYIpaauQS1Ceyr1z/01+0xC&#10;sm+X7FYTP31XEDwOM/MbZpH3phVn6nxtWcF0koAgLqyuuVRw2G9f3kD4gKyxtUwKBvKQL0dPC8y0&#10;vfAPnXehFBHCPkMFVQguk9IXFRn0E+uIo3eyncEQZVdK3eElwk0r0yR5lQZrjgsVOtpUVDS7P6Ng&#10;lrijS+fr4eP7a1Wsf6+bxl8HpZ7H/eodRKA+PML39qdWkMLtSrwBcvk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KcngwwAAANoAAAAPAAAAAAAAAAAAAAAAAJcCAABkcnMvZG93&#10;bnJldi54bWxQSwUGAAAAAAQABAD1AAAAhwMAAAAA&#10;" path="m0,0l6516637,,6516637,9144,,9144,,0e" fillcolor="black" stroked="f" strokeweight="0">
                  <v:stroke opacity="0" miterlimit="10" joinstyle="miter"/>
                  <v:path o:connecttype="custom" o:connectlocs="0,0;65166,0;65166,91;0,91;0,0" o:connectangles="0,0,0,0,0"/>
                </v:shape>
                <w10:anchorlock/>
              </v:group>
            </w:pict>
          </mc:Fallback>
        </mc:AlternateContent>
      </w:r>
    </w:p>
    <w:p w14:paraId="4DFABECB" w14:textId="77777777" w:rsidR="00ED5233" w:rsidRDefault="00033F86">
      <w:pPr>
        <w:spacing w:after="23" w:line="259" w:lineRule="auto"/>
        <w:ind w:left="2012" w:right="2023" w:hanging="10"/>
        <w:jc w:val="center"/>
      </w:pPr>
      <w:r>
        <w:rPr>
          <w:sz w:val="16"/>
        </w:rPr>
        <w:t xml:space="preserve">(номер специального избирательного счета, наименование и адрес кредитной организации)  </w:t>
      </w:r>
    </w:p>
    <w:p w14:paraId="2776475A" w14:textId="77777777" w:rsidR="00ED5233" w:rsidRPr="00211278" w:rsidRDefault="00ED5233">
      <w:pPr>
        <w:spacing w:after="0" w:line="259" w:lineRule="auto"/>
        <w:ind w:left="0" w:right="0" w:firstLine="0"/>
        <w:jc w:val="left"/>
        <w:rPr>
          <w:lang w:val="en-US"/>
        </w:rPr>
      </w:pPr>
    </w:p>
    <w:tbl>
      <w:tblPr>
        <w:tblStyle w:val="TableGrid"/>
        <w:tblW w:w="10255" w:type="dxa"/>
        <w:tblInd w:w="-31" w:type="dxa"/>
        <w:tblCellMar>
          <w:left w:w="29" w:type="dxa"/>
        </w:tblCellMar>
        <w:tblLook w:val="04A0" w:firstRow="1" w:lastRow="0" w:firstColumn="1" w:lastColumn="0" w:noHBand="0" w:noVBand="1"/>
      </w:tblPr>
      <w:tblGrid>
        <w:gridCol w:w="598"/>
        <w:gridCol w:w="6661"/>
        <w:gridCol w:w="711"/>
        <w:gridCol w:w="1416"/>
        <w:gridCol w:w="869"/>
      </w:tblGrid>
      <w:tr w:rsidR="00ED5233" w14:paraId="5C2D3800" w14:textId="77777777">
        <w:trPr>
          <w:trHeight w:val="46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9C2281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3E4B4C3" w14:textId="77777777" w:rsidR="00ED5233" w:rsidRDefault="00033F86" w:rsidP="00CB1AF1">
            <w:pPr>
              <w:spacing w:after="0" w:line="259" w:lineRule="auto"/>
              <w:ind w:left="0" w:right="634" w:firstLine="0"/>
              <w:jc w:val="center"/>
            </w:pPr>
            <w:r>
              <w:rPr>
                <w:sz w:val="20"/>
              </w:rPr>
              <w:t>Строка финансового отчета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76719" w14:textId="77777777" w:rsidR="00ED5233" w:rsidRDefault="00033F86" w:rsidP="00CB1AF1">
            <w:pPr>
              <w:spacing w:after="0" w:line="259" w:lineRule="auto"/>
              <w:ind w:left="34" w:right="0" w:firstLine="22"/>
              <w:jc w:val="center"/>
            </w:pPr>
            <w:r>
              <w:rPr>
                <w:sz w:val="20"/>
              </w:rPr>
              <w:t>Шифр строки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ADDC9" w14:textId="77777777" w:rsidR="00ED5233" w:rsidRDefault="00033F86" w:rsidP="00CB1AF1">
            <w:pPr>
              <w:spacing w:after="0" w:line="259" w:lineRule="auto"/>
              <w:ind w:left="0" w:right="37" w:firstLine="0"/>
              <w:jc w:val="center"/>
            </w:pPr>
            <w:r>
              <w:rPr>
                <w:sz w:val="20"/>
              </w:rPr>
              <w:t>Сумма, руб.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B283C" w14:textId="77777777" w:rsidR="008A680B" w:rsidRDefault="00033F86" w:rsidP="00CB1AF1">
            <w:pPr>
              <w:spacing w:after="0" w:line="259" w:lineRule="auto"/>
              <w:ind w:left="0" w:right="0" w:firstLine="0"/>
              <w:jc w:val="center"/>
              <w:rPr>
                <w:sz w:val="20"/>
              </w:rPr>
            </w:pPr>
            <w:r>
              <w:rPr>
                <w:sz w:val="20"/>
              </w:rPr>
              <w:t>Приме</w:t>
            </w:r>
          </w:p>
          <w:p w14:paraId="6E2352D2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sz w:val="20"/>
              </w:rPr>
              <w:t>чание</w:t>
            </w:r>
            <w:proofErr w:type="spellEnd"/>
          </w:p>
        </w:tc>
      </w:tr>
      <w:tr w:rsidR="00ED5233" w14:paraId="5EC813D5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A3FA0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2F7BEFB" w14:textId="77777777" w:rsidR="00ED5233" w:rsidRDefault="00033F86" w:rsidP="00CB1AF1">
            <w:pPr>
              <w:spacing w:after="0" w:line="259" w:lineRule="auto"/>
              <w:ind w:left="0" w:right="630" w:firstLine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8590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ED21B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F4C20" w14:textId="77777777" w:rsidR="00ED5233" w:rsidRDefault="00033F86" w:rsidP="00CB1AF1">
            <w:pPr>
              <w:spacing w:after="0" w:line="259" w:lineRule="auto"/>
              <w:ind w:left="0" w:right="30" w:firstLine="0"/>
              <w:jc w:val="center"/>
            </w:pPr>
            <w:r>
              <w:rPr>
                <w:sz w:val="20"/>
              </w:rPr>
              <w:t>4</w:t>
            </w:r>
          </w:p>
        </w:tc>
      </w:tr>
      <w:tr w:rsidR="00ED5233" w14:paraId="1B4E68B2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B2AA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E6E4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Поступило средств в избирательный фонд,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5AF70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84A34" w14:textId="77777777" w:rsidR="00ED5233" w:rsidRDefault="009C117D" w:rsidP="00CB1AF1">
            <w:pPr>
              <w:spacing w:after="0" w:line="259" w:lineRule="auto"/>
              <w:ind w:left="0" w:right="-19" w:firstLine="0"/>
              <w:jc w:val="center"/>
            </w:pPr>
            <w:r>
              <w:rPr>
                <w:b/>
                <w:sz w:val="20"/>
              </w:rPr>
              <w:t>25</w:t>
            </w:r>
            <w:r w:rsidR="00C82356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  <w:r w:rsidR="00C82356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AA06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59E7A941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33734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3984C2" w14:textId="77777777" w:rsidR="00ED5233" w:rsidRDefault="00033F86" w:rsidP="00CB1AF1">
            <w:pPr>
              <w:spacing w:after="0" w:line="259" w:lineRule="auto"/>
              <w:ind w:left="254" w:right="0" w:firstLine="0"/>
              <w:jc w:val="center"/>
            </w:pPr>
            <w:r>
              <w:rPr>
                <w:sz w:val="20"/>
              </w:rPr>
              <w:t>в том числе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FA6C92A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801D0E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D5233" w14:paraId="2649CFEA" w14:textId="77777777">
        <w:trPr>
          <w:trHeight w:val="4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1687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E12D0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Поступило </w:t>
            </w:r>
            <w:r>
              <w:rPr>
                <w:sz w:val="20"/>
              </w:rPr>
              <w:tab/>
              <w:t xml:space="preserve">средств </w:t>
            </w:r>
            <w:r>
              <w:rPr>
                <w:sz w:val="20"/>
              </w:rPr>
              <w:tab/>
              <w:t xml:space="preserve">в </w:t>
            </w:r>
            <w:r>
              <w:rPr>
                <w:sz w:val="20"/>
              </w:rPr>
              <w:tab/>
              <w:t xml:space="preserve">установленном </w:t>
            </w:r>
            <w:r>
              <w:rPr>
                <w:sz w:val="20"/>
              </w:rPr>
              <w:tab/>
              <w:t xml:space="preserve">порядке </w:t>
            </w:r>
            <w:r>
              <w:rPr>
                <w:sz w:val="20"/>
              </w:rPr>
              <w:tab/>
              <w:t xml:space="preserve">для </w:t>
            </w:r>
            <w:r>
              <w:rPr>
                <w:sz w:val="20"/>
              </w:rPr>
              <w:tab/>
              <w:t>формирования избирательного фонда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59E6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D06D" w14:textId="77777777" w:rsidR="00ED5233" w:rsidRDefault="009C117D" w:rsidP="00CB1AF1">
            <w:pPr>
              <w:spacing w:after="0" w:line="259" w:lineRule="auto"/>
              <w:ind w:left="0" w:right="-19" w:firstLine="0"/>
              <w:jc w:val="center"/>
            </w:pPr>
            <w:r>
              <w:rPr>
                <w:b/>
                <w:sz w:val="20"/>
              </w:rPr>
              <w:t>25</w:t>
            </w:r>
            <w:r w:rsidR="00C82356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.</w:t>
            </w:r>
            <w:r w:rsidR="00C82356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DD9D0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7B7A9D59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A0531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3662A0E" w14:textId="77777777" w:rsidR="00ED5233" w:rsidRDefault="00033F86" w:rsidP="00CB1AF1">
            <w:pPr>
              <w:spacing w:after="0" w:line="259" w:lineRule="auto"/>
              <w:ind w:left="254" w:right="0" w:firstLine="0"/>
              <w:jc w:val="center"/>
            </w:pPr>
            <w:r>
              <w:rPr>
                <w:sz w:val="20"/>
              </w:rPr>
              <w:t>из них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1681B4C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1EC2600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D5233" w14:paraId="04548924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346E2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1.1.1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2723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Собственные средства избирательного объединения / кандидата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5E28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5E280" w14:textId="77777777" w:rsidR="00ED5233" w:rsidRDefault="00C82356" w:rsidP="00CB1AF1">
            <w:pPr>
              <w:spacing w:after="0" w:line="259" w:lineRule="auto"/>
              <w:ind w:left="0" w:right="-19" w:firstLine="0"/>
              <w:jc w:val="center"/>
            </w:pPr>
            <w:r>
              <w:rPr>
                <w:b/>
                <w:sz w:val="20"/>
              </w:rPr>
              <w:t>7.500,0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F044B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1368F962" w14:textId="77777777">
        <w:trPr>
          <w:trHeight w:val="4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DE007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1.1.2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3DFE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Средства, </w:t>
            </w:r>
            <w:r>
              <w:rPr>
                <w:sz w:val="20"/>
              </w:rPr>
              <w:tab/>
              <w:t xml:space="preserve">выделенные </w:t>
            </w:r>
            <w:r>
              <w:rPr>
                <w:sz w:val="20"/>
              </w:rPr>
              <w:tab/>
              <w:t xml:space="preserve">кандидату </w:t>
            </w:r>
            <w:r>
              <w:rPr>
                <w:sz w:val="20"/>
              </w:rPr>
              <w:tab/>
              <w:t xml:space="preserve">выдвинувшим </w:t>
            </w:r>
            <w:r>
              <w:rPr>
                <w:sz w:val="20"/>
              </w:rPr>
              <w:tab/>
              <w:t xml:space="preserve">его </w:t>
            </w:r>
            <w:r>
              <w:rPr>
                <w:sz w:val="20"/>
              </w:rPr>
              <w:tab/>
              <w:t>избирательным объединением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FDC2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9D610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614CE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58B03E58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3D036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1.1.3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77685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Добровольные пожертвования гражданина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A8A10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F2EB3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F6D48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15D50035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91FA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1.1.4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261F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Добровольные пожертвования юридического лица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484E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B864" w14:textId="77777777" w:rsidR="00ED5233" w:rsidRDefault="009C117D" w:rsidP="00CB1AF1">
            <w:pPr>
              <w:spacing w:after="0" w:line="259" w:lineRule="auto"/>
              <w:ind w:left="0" w:right="-19" w:firstLine="0"/>
              <w:jc w:val="center"/>
            </w:pPr>
            <w:r>
              <w:rPr>
                <w:b/>
                <w:sz w:val="20"/>
              </w:rPr>
              <w:t>250.000,0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CF4A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6DE7DFE1" w14:textId="77777777">
        <w:trPr>
          <w:trHeight w:val="746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BF2E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1.2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41DF3" w14:textId="74E2FBD5" w:rsidR="00ED5233" w:rsidRDefault="00033F86" w:rsidP="00FD7CC2">
            <w:pPr>
              <w:spacing w:after="102" w:line="28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Поступило в избирательный фонд денежных средств, подпадающих под действие ст. 60 закона Санкт-Петербурга от 17.02.2016 г. № 81-6 и п. 6 ст. 58 Федерального закона от 12.06.2002 г. № 67-ФЗ 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F61A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22FB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C15D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457CDB71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84A56F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2CB8657" w14:textId="77777777" w:rsidR="00ED5233" w:rsidRDefault="00033F86" w:rsidP="00CB1AF1">
            <w:pPr>
              <w:spacing w:after="0" w:line="259" w:lineRule="auto"/>
              <w:ind w:left="254" w:right="0" w:firstLine="0"/>
              <w:jc w:val="center"/>
            </w:pPr>
            <w:r>
              <w:rPr>
                <w:sz w:val="20"/>
              </w:rPr>
              <w:t>из них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4ED8A8E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E91FFB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D5233" w14:paraId="718BC6C8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B503F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1.2.1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64B2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Собственные средства избирательного объединения / кандидата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B20A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1E5F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07BD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1B6795C7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5E0CB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1.2.2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D8237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Средства гражданина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7A35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21167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8792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0B2A0227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AD6F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1.2.3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F79BA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Средства юридического лица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DBEE5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100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12770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E221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181E0101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56E0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EBEDD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Возвращено денежных средств из избирательного фонда,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D2F46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>110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8E88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7EC38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79648DBD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194320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E311292" w14:textId="77777777" w:rsidR="00ED5233" w:rsidRDefault="00033F86" w:rsidP="00CB1AF1">
            <w:pPr>
              <w:spacing w:after="0" w:line="259" w:lineRule="auto"/>
              <w:ind w:left="254" w:right="0" w:firstLine="0"/>
              <w:jc w:val="center"/>
            </w:pPr>
            <w:r>
              <w:rPr>
                <w:sz w:val="20"/>
              </w:rPr>
              <w:t>в том числе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BA22CC1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BA70F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D5233" w14:paraId="62D791C3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7AB5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2CB9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Перечислено в доход бюджета Санкт-Петербурга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E8D2C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120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B443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26208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7F575228" w14:textId="77777777">
        <w:trPr>
          <w:trHeight w:val="46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FE346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lastRenderedPageBreak/>
              <w:t>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EAA74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Возвращено денежных средств, поступивших с нарушением установленного порядка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FC90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130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D150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0E252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1443DB6C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7B7B9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1502353" w14:textId="77777777" w:rsidR="00ED5233" w:rsidRDefault="00033F86" w:rsidP="00CB1AF1">
            <w:pPr>
              <w:spacing w:after="0" w:line="259" w:lineRule="auto"/>
              <w:ind w:left="254" w:right="0" w:firstLine="0"/>
              <w:jc w:val="center"/>
            </w:pPr>
            <w:r>
              <w:rPr>
                <w:sz w:val="20"/>
              </w:rPr>
              <w:t>из них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A680F4D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51FE93E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D5233" w14:paraId="51E7278D" w14:textId="77777777">
        <w:trPr>
          <w:trHeight w:val="4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874B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2.2.1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FF8C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5349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140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ADE8D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A88F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59AE9FD8" w14:textId="77777777">
        <w:trPr>
          <w:trHeight w:val="4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2F81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2.2.2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3531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15DA8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150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2F375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D268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246D23A4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706ED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2.2.3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16354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Средств, поступивших с превышением предельного размера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4DF5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160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76B93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6A963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4CDA51DA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D1AFB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2.3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0BED6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Возвращено денежных средств, поступивших в установленном порядке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05AA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170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41024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C1690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2E7531FD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2F33B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12E0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Израсходовано средств, всего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D957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>180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8C0C2" w14:textId="77777777" w:rsidR="00ED5233" w:rsidRDefault="00C82356" w:rsidP="00CB1AF1">
            <w:pPr>
              <w:spacing w:after="0" w:line="259" w:lineRule="auto"/>
              <w:ind w:left="0" w:right="-19" w:firstLine="0"/>
              <w:jc w:val="center"/>
            </w:pPr>
            <w:r>
              <w:rPr>
                <w:b/>
                <w:sz w:val="20"/>
              </w:rPr>
              <w:t>257.500,0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7D0E1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47C9A645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B8043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73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14483E0" w14:textId="77777777" w:rsidR="00ED5233" w:rsidRDefault="00033F86" w:rsidP="00CB1AF1">
            <w:pPr>
              <w:spacing w:after="0" w:line="259" w:lineRule="auto"/>
              <w:ind w:left="254" w:right="0" w:firstLine="0"/>
              <w:jc w:val="center"/>
            </w:pPr>
            <w:r>
              <w:rPr>
                <w:sz w:val="20"/>
              </w:rPr>
              <w:t>в том числе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C83F3AE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2822BE" w14:textId="77777777" w:rsidR="00ED5233" w:rsidRDefault="00ED5233" w:rsidP="00CB1AF1">
            <w:pPr>
              <w:spacing w:after="160" w:line="259" w:lineRule="auto"/>
              <w:ind w:left="0" w:right="0" w:firstLine="0"/>
              <w:jc w:val="center"/>
            </w:pPr>
          </w:p>
        </w:tc>
      </w:tr>
      <w:tr w:rsidR="00ED5233" w14:paraId="26A779E0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C7757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3.1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B0903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 организацию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B214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190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51A7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49D7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138D2663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45C5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3.1.1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3D4E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AFA8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200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B941B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7BA5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2356FD21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65558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3.2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4DF57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 предвыборную агитацию через организации телерадиовещания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0CA9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210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7335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7A7E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431ECA99" w14:textId="77777777">
        <w:trPr>
          <w:trHeight w:val="46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AE28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3.3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2632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3B0F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220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81B3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75BEF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4650ECC1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F2335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3.4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650A3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79C0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230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B69E2" w14:textId="77777777" w:rsidR="00ED5233" w:rsidRDefault="006C4BDC" w:rsidP="00CB1AF1">
            <w:pPr>
              <w:spacing w:after="0" w:line="259" w:lineRule="auto"/>
              <w:ind w:left="0" w:right="-19" w:firstLine="0"/>
              <w:jc w:val="center"/>
            </w:pPr>
            <w:r>
              <w:rPr>
                <w:b/>
                <w:sz w:val="20"/>
              </w:rPr>
              <w:t>110</w:t>
            </w:r>
            <w:r w:rsidR="00B93EA9">
              <w:rPr>
                <w:b/>
                <w:sz w:val="20"/>
              </w:rPr>
              <w:t>.5</w:t>
            </w:r>
            <w:r w:rsidR="009C117D">
              <w:rPr>
                <w:b/>
                <w:sz w:val="20"/>
              </w:rPr>
              <w:t>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C03E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5CACD692" w14:textId="77777777">
        <w:trPr>
          <w:trHeight w:val="24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786F9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3.5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1D6A6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 проведение публичных массовых мероприятий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47020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240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E62F3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6F0B2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73FC3D27" w14:textId="77777777">
        <w:trPr>
          <w:trHeight w:val="535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08D2E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3.6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51E5D" w14:textId="447AB0D6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На </w:t>
            </w:r>
            <w:r>
              <w:rPr>
                <w:sz w:val="20"/>
              </w:rPr>
              <w:tab/>
              <w:t xml:space="preserve">оплату </w:t>
            </w:r>
            <w:r>
              <w:rPr>
                <w:sz w:val="20"/>
              </w:rPr>
              <w:tab/>
              <w:t xml:space="preserve">работ </w:t>
            </w:r>
            <w:r>
              <w:rPr>
                <w:sz w:val="20"/>
              </w:rPr>
              <w:tab/>
              <w:t xml:space="preserve">(услуг) </w:t>
            </w:r>
            <w:r>
              <w:rPr>
                <w:sz w:val="20"/>
              </w:rPr>
              <w:tab/>
              <w:t xml:space="preserve">информационного </w:t>
            </w:r>
            <w:r>
              <w:rPr>
                <w:sz w:val="20"/>
              </w:rPr>
              <w:tab/>
              <w:t xml:space="preserve">и </w:t>
            </w:r>
            <w:r>
              <w:rPr>
                <w:sz w:val="20"/>
              </w:rPr>
              <w:tab/>
              <w:t>консультационного характера</w:t>
            </w:r>
            <w:bookmarkStart w:id="0" w:name="_GoBack"/>
            <w:bookmarkEnd w:id="0"/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AAAFB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250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E26D2" w14:textId="77777777" w:rsidR="00ED5233" w:rsidRDefault="00B93EA9" w:rsidP="00CB1AF1">
            <w:pPr>
              <w:spacing w:after="0" w:line="259" w:lineRule="auto"/>
              <w:ind w:left="0" w:right="-19" w:firstLine="0"/>
              <w:jc w:val="center"/>
            </w:pPr>
            <w:r>
              <w:rPr>
                <w:b/>
                <w:sz w:val="20"/>
              </w:rPr>
              <w:t>1</w:t>
            </w:r>
            <w:r w:rsidR="006C4BDC">
              <w:rPr>
                <w:b/>
                <w:sz w:val="20"/>
              </w:rPr>
              <w:t>47</w:t>
            </w:r>
            <w:r>
              <w:rPr>
                <w:b/>
                <w:sz w:val="20"/>
              </w:rPr>
              <w:t>.000,0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C47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16E267B2" w14:textId="77777777">
        <w:trPr>
          <w:trHeight w:val="4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2E772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3.7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D802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852A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260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D7E31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EE0CA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7C79144F" w14:textId="77777777">
        <w:trPr>
          <w:trHeight w:val="50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E7FE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3.8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A3F6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E00C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sz w:val="20"/>
              </w:rPr>
              <w:t>270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5F15F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8828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56EDB54F" w14:textId="77777777">
        <w:trPr>
          <w:trHeight w:val="69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D1A3A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02E8" w14:textId="77777777" w:rsidR="00ED5233" w:rsidRDefault="00033F86" w:rsidP="00CB1AF1">
            <w:pPr>
              <w:spacing w:after="0" w:line="259" w:lineRule="auto"/>
              <w:ind w:left="0" w:right="30" w:firstLine="0"/>
              <w:jc w:val="center"/>
            </w:pPr>
            <w:r>
              <w:rPr>
                <w:b/>
                <w:sz w:val="2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03DF8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>280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63C11" w14:textId="77777777" w:rsidR="00ED5233" w:rsidRDefault="00ED5233" w:rsidP="00CB1AF1">
            <w:pPr>
              <w:spacing w:after="0" w:line="259" w:lineRule="auto"/>
              <w:ind w:left="0" w:right="-19" w:firstLine="0"/>
              <w:jc w:val="center"/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B4473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  <w:tr w:rsidR="00ED5233" w14:paraId="3F934F39" w14:textId="77777777">
        <w:trPr>
          <w:trHeight w:val="470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871D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678E" w14:textId="77777777" w:rsidR="00ED5233" w:rsidRDefault="00033F86" w:rsidP="00CB1AF1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  <w:sz w:val="20"/>
              </w:rPr>
              <w:t xml:space="preserve">Остаток средств фонда на дату сдачи отчета (заверяется банковской </w:t>
            </w:r>
            <w:r>
              <w:rPr>
                <w:b/>
                <w:sz w:val="31"/>
                <w:vertAlign w:val="superscript"/>
              </w:rPr>
              <w:t>справкой)</w:t>
            </w:r>
            <w:r>
              <w:rPr>
                <w:b/>
                <w:sz w:val="13"/>
              </w:rPr>
              <w:t>(</w:t>
            </w:r>
            <w:r>
              <w:rPr>
                <w:b/>
                <w:sz w:val="10"/>
              </w:rPr>
              <w:t>СТР</w:t>
            </w:r>
            <w:r>
              <w:rPr>
                <w:b/>
                <w:sz w:val="13"/>
              </w:rPr>
              <w:t>.290=</w:t>
            </w:r>
            <w:r>
              <w:rPr>
                <w:b/>
                <w:sz w:val="10"/>
              </w:rPr>
              <w:t>СТР</w:t>
            </w:r>
            <w:r>
              <w:rPr>
                <w:b/>
                <w:sz w:val="13"/>
              </w:rPr>
              <w:t>.10-</w:t>
            </w:r>
            <w:r>
              <w:rPr>
                <w:b/>
                <w:sz w:val="10"/>
              </w:rPr>
              <w:t>СТР</w:t>
            </w:r>
            <w:r>
              <w:rPr>
                <w:b/>
                <w:sz w:val="13"/>
              </w:rPr>
              <w:t>.110-</w:t>
            </w:r>
            <w:r>
              <w:rPr>
                <w:b/>
                <w:sz w:val="10"/>
              </w:rPr>
              <w:t>СТР</w:t>
            </w:r>
            <w:r>
              <w:rPr>
                <w:b/>
                <w:sz w:val="13"/>
              </w:rPr>
              <w:t>.180-</w:t>
            </w:r>
            <w:r>
              <w:rPr>
                <w:b/>
                <w:sz w:val="10"/>
              </w:rPr>
              <w:t>СТР</w:t>
            </w:r>
            <w:r>
              <w:rPr>
                <w:b/>
                <w:sz w:val="13"/>
              </w:rPr>
              <w:t>.280)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B4E2" w14:textId="77777777" w:rsidR="00ED5233" w:rsidRDefault="00033F86" w:rsidP="00CB1AF1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  <w:sz w:val="20"/>
              </w:rPr>
              <w:t>290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3D70" w14:textId="77777777" w:rsidR="00ED5233" w:rsidRDefault="00B93EA9" w:rsidP="00CB1AF1">
            <w:pPr>
              <w:spacing w:after="0" w:line="259" w:lineRule="auto"/>
              <w:ind w:left="0" w:right="-19" w:firstLine="0"/>
              <w:jc w:val="center"/>
            </w:pPr>
            <w:r>
              <w:rPr>
                <w:b/>
                <w:sz w:val="20"/>
              </w:rPr>
              <w:t>0,0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FA46A" w14:textId="77777777" w:rsidR="00ED5233" w:rsidRDefault="00ED5233" w:rsidP="00CB1AF1">
            <w:pPr>
              <w:spacing w:after="0" w:line="259" w:lineRule="auto"/>
              <w:ind w:left="0" w:right="0" w:firstLine="0"/>
              <w:jc w:val="center"/>
            </w:pPr>
          </w:p>
        </w:tc>
      </w:tr>
    </w:tbl>
    <w:p w14:paraId="115319F2" w14:textId="77777777" w:rsidR="00ED5233" w:rsidRDefault="00ED5233" w:rsidP="00CB1AF1">
      <w:pPr>
        <w:spacing w:after="101" w:line="259" w:lineRule="auto"/>
        <w:ind w:left="991" w:right="0" w:firstLine="0"/>
        <w:jc w:val="center"/>
      </w:pPr>
    </w:p>
    <w:sectPr w:rsidR="00ED5233" w:rsidSect="00FD7CC2">
      <w:footnotePr>
        <w:numRestart w:val="eachPage"/>
      </w:footnotePr>
      <w:pgSz w:w="11900" w:h="16840"/>
      <w:pgMar w:top="720" w:right="720" w:bottom="720" w:left="720" w:header="720" w:footer="720" w:gutter="0"/>
      <w:cols w:space="720"/>
      <w:docGrid w:linePitch="381"/>
      <w:printerSettings r:id="rId7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F7617" w14:textId="77777777" w:rsidR="005D78E1" w:rsidRDefault="005D78E1">
      <w:pPr>
        <w:spacing w:after="0" w:line="240" w:lineRule="auto"/>
      </w:pPr>
      <w:r>
        <w:separator/>
      </w:r>
    </w:p>
  </w:endnote>
  <w:endnote w:type="continuationSeparator" w:id="0">
    <w:p w14:paraId="25D3DE66" w14:textId="77777777" w:rsidR="005D78E1" w:rsidRDefault="005D7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rinda">
    <w:altName w:val="Times New Roman"/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EECDC" w14:textId="77777777" w:rsidR="005D78E1" w:rsidRDefault="005D78E1">
      <w:pPr>
        <w:spacing w:after="0" w:line="259" w:lineRule="auto"/>
        <w:ind w:right="0" w:firstLine="0"/>
        <w:jc w:val="left"/>
      </w:pPr>
      <w:r>
        <w:separator/>
      </w:r>
    </w:p>
  </w:footnote>
  <w:footnote w:type="continuationSeparator" w:id="0">
    <w:p w14:paraId="50A5593D" w14:textId="77777777" w:rsidR="005D78E1" w:rsidRDefault="005D78E1">
      <w:pPr>
        <w:spacing w:after="0" w:line="259" w:lineRule="auto"/>
        <w:ind w:right="0" w:firstLine="0"/>
        <w:jc w:val="lef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D46"/>
    <w:multiLevelType w:val="hybridMultilevel"/>
    <w:tmpl w:val="799A9AFA"/>
    <w:lvl w:ilvl="0" w:tplc="D24E770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97C7BDC">
      <w:start w:val="1"/>
      <w:numFmt w:val="lowerLetter"/>
      <w:lvlText w:val="%2"/>
      <w:lvlJc w:val="left"/>
      <w:pPr>
        <w:ind w:left="24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CE7386">
      <w:start w:val="1"/>
      <w:numFmt w:val="lowerRoman"/>
      <w:lvlText w:val="%3"/>
      <w:lvlJc w:val="left"/>
      <w:pPr>
        <w:ind w:left="32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4B2D1B6">
      <w:start w:val="1"/>
      <w:numFmt w:val="decimal"/>
      <w:lvlText w:val="%4"/>
      <w:lvlJc w:val="left"/>
      <w:pPr>
        <w:ind w:left="39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A03F36">
      <w:start w:val="1"/>
      <w:numFmt w:val="lowerLetter"/>
      <w:lvlText w:val="%5"/>
      <w:lvlJc w:val="left"/>
      <w:pPr>
        <w:ind w:left="46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2A5C9A">
      <w:start w:val="1"/>
      <w:numFmt w:val="lowerRoman"/>
      <w:lvlText w:val="%6"/>
      <w:lvlJc w:val="left"/>
      <w:pPr>
        <w:ind w:left="537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B76758C">
      <w:start w:val="1"/>
      <w:numFmt w:val="decimal"/>
      <w:lvlText w:val="%7"/>
      <w:lvlJc w:val="left"/>
      <w:pPr>
        <w:ind w:left="609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790309E">
      <w:start w:val="1"/>
      <w:numFmt w:val="lowerLetter"/>
      <w:lvlText w:val="%8"/>
      <w:lvlJc w:val="left"/>
      <w:pPr>
        <w:ind w:left="68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3CC0D4">
      <w:start w:val="1"/>
      <w:numFmt w:val="lowerRoman"/>
      <w:lvlText w:val="%9"/>
      <w:lvlJc w:val="left"/>
      <w:pPr>
        <w:ind w:left="753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8B90E5D"/>
    <w:multiLevelType w:val="multilevel"/>
    <w:tmpl w:val="7248CE2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0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6830ABF"/>
    <w:multiLevelType w:val="hybridMultilevel"/>
    <w:tmpl w:val="0764DE58"/>
    <w:lvl w:ilvl="0" w:tplc="7EB6AED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4BD4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A87E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4F8D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34F21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62CE89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CD2B1D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70B01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80279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429372E"/>
    <w:multiLevelType w:val="hybridMultilevel"/>
    <w:tmpl w:val="379A5A0A"/>
    <w:lvl w:ilvl="0" w:tplc="881E90D4">
      <w:start w:val="1"/>
      <w:numFmt w:val="upperRoman"/>
      <w:lvlText w:val="%1."/>
      <w:lvlJc w:val="left"/>
      <w:pPr>
        <w:ind w:left="10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B8466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03E94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D2B754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64E6E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4628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EEA72B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2FAA870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D341646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69801D1"/>
    <w:multiLevelType w:val="hybridMultilevel"/>
    <w:tmpl w:val="DD383134"/>
    <w:lvl w:ilvl="0" w:tplc="DF988E4A">
      <w:start w:val="3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CA89AF4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F9CDA5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4AFBA2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4C8AB9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716F4F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BA120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4A6B6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85803EA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9685224"/>
    <w:multiLevelType w:val="hybridMultilevel"/>
    <w:tmpl w:val="F3547DD0"/>
    <w:lvl w:ilvl="0" w:tplc="F7AE8C3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FCE6CE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74EBC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ACE738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F389C8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70EB8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10250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E0A3A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527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233"/>
    <w:rsid w:val="00033F86"/>
    <w:rsid w:val="000347A4"/>
    <w:rsid w:val="000847D3"/>
    <w:rsid w:val="000A32F4"/>
    <w:rsid w:val="000D5B79"/>
    <w:rsid w:val="000D72E9"/>
    <w:rsid w:val="00100488"/>
    <w:rsid w:val="00175752"/>
    <w:rsid w:val="00180061"/>
    <w:rsid w:val="001F161E"/>
    <w:rsid w:val="00211278"/>
    <w:rsid w:val="00262B4A"/>
    <w:rsid w:val="00287756"/>
    <w:rsid w:val="00314EE9"/>
    <w:rsid w:val="00315FDB"/>
    <w:rsid w:val="0034585C"/>
    <w:rsid w:val="003810DA"/>
    <w:rsid w:val="003F5BBF"/>
    <w:rsid w:val="004620D8"/>
    <w:rsid w:val="00474FDB"/>
    <w:rsid w:val="004D0C66"/>
    <w:rsid w:val="004F1333"/>
    <w:rsid w:val="00576FD3"/>
    <w:rsid w:val="005D0CED"/>
    <w:rsid w:val="005D11E4"/>
    <w:rsid w:val="005D78E1"/>
    <w:rsid w:val="005F79F3"/>
    <w:rsid w:val="0061230D"/>
    <w:rsid w:val="0063093A"/>
    <w:rsid w:val="006C4BDC"/>
    <w:rsid w:val="006E58AE"/>
    <w:rsid w:val="00736EFE"/>
    <w:rsid w:val="00767DB9"/>
    <w:rsid w:val="007839BA"/>
    <w:rsid w:val="00786AF0"/>
    <w:rsid w:val="0079084A"/>
    <w:rsid w:val="00795622"/>
    <w:rsid w:val="00797FFD"/>
    <w:rsid w:val="007B044D"/>
    <w:rsid w:val="007D20FD"/>
    <w:rsid w:val="00821DCF"/>
    <w:rsid w:val="008A680B"/>
    <w:rsid w:val="008A706A"/>
    <w:rsid w:val="008B4CDD"/>
    <w:rsid w:val="00917B6E"/>
    <w:rsid w:val="00970FEE"/>
    <w:rsid w:val="009721BE"/>
    <w:rsid w:val="0098077C"/>
    <w:rsid w:val="009812B4"/>
    <w:rsid w:val="009C117D"/>
    <w:rsid w:val="009E45E3"/>
    <w:rsid w:val="009E5507"/>
    <w:rsid w:val="00A13B93"/>
    <w:rsid w:val="00A449B6"/>
    <w:rsid w:val="00A65B40"/>
    <w:rsid w:val="00AB01B8"/>
    <w:rsid w:val="00B22B5F"/>
    <w:rsid w:val="00B666F5"/>
    <w:rsid w:val="00B80B0B"/>
    <w:rsid w:val="00B931AE"/>
    <w:rsid w:val="00B93EA9"/>
    <w:rsid w:val="00C31F57"/>
    <w:rsid w:val="00C627EC"/>
    <w:rsid w:val="00C82356"/>
    <w:rsid w:val="00C92164"/>
    <w:rsid w:val="00CB1AF1"/>
    <w:rsid w:val="00CD074D"/>
    <w:rsid w:val="00D75025"/>
    <w:rsid w:val="00DA50E0"/>
    <w:rsid w:val="00E74D86"/>
    <w:rsid w:val="00E87C95"/>
    <w:rsid w:val="00EA6523"/>
    <w:rsid w:val="00ED501F"/>
    <w:rsid w:val="00ED5233"/>
    <w:rsid w:val="00EE6217"/>
    <w:rsid w:val="00EE7CC1"/>
    <w:rsid w:val="00EF18C3"/>
    <w:rsid w:val="00F026BD"/>
    <w:rsid w:val="00F60BC6"/>
    <w:rsid w:val="00F87558"/>
    <w:rsid w:val="00FB5993"/>
    <w:rsid w:val="00FC294E"/>
    <w:rsid w:val="00FC2D3E"/>
    <w:rsid w:val="00FD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DF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spacing w:after="66" w:line="390" w:lineRule="auto"/>
      <w:ind w:left="1" w:right="19" w:firstLine="71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6"/>
      </w:numPr>
      <w:spacing w:after="0"/>
      <w:ind w:left="6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"/>
      <w:ind w:left="4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/>
      <w:jc w:val="both"/>
    </w:pPr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6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b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63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93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518</Words>
  <Characters>2958</Characters>
  <Application>Microsoft Macintosh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terehova</dc:creator>
  <cp:keywords/>
  <cp:lastModifiedBy>пользователь Microsoft Office</cp:lastModifiedBy>
  <cp:revision>3</cp:revision>
  <cp:lastPrinted>2016-10-21T09:43:00Z</cp:lastPrinted>
  <dcterms:created xsi:type="dcterms:W3CDTF">2016-10-21T09:43:00Z</dcterms:created>
  <dcterms:modified xsi:type="dcterms:W3CDTF">2016-10-21T09:44:00Z</dcterms:modified>
</cp:coreProperties>
</file>