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D3" w:rsidRDefault="002215D3" w:rsidP="003C1BDD">
      <w:pPr>
        <w:jc w:val="center"/>
        <w:rPr>
          <w:rFonts w:ascii="Arial Unicode MS" w:eastAsia="Arial Unicode MS" w:hAnsi="Times New Roman Bold" w:cs="Arial Unicode MS"/>
          <w:b/>
          <w:color w:val="000000"/>
          <w:sz w:val="28"/>
          <w:szCs w:val="28"/>
          <w:u w:color="000000"/>
        </w:rPr>
      </w:pPr>
      <w:r w:rsidRPr="00570A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lag" style="width:47.25pt;height:54pt;visibility:visible">
            <v:imagedata r:id="rId4" o:title="" gain="6.25" blacklevel="-7864f"/>
          </v:shape>
        </w:pict>
      </w:r>
    </w:p>
    <w:p w:rsidR="002215D3" w:rsidRDefault="002215D3" w:rsidP="003C1BDD">
      <w:pPr>
        <w:jc w:val="center"/>
        <w:rPr>
          <w:b/>
          <w:sz w:val="28"/>
          <w:szCs w:val="28"/>
          <w:u w:color="000000"/>
        </w:rPr>
      </w:pPr>
    </w:p>
    <w:p w:rsidR="002215D3" w:rsidRPr="00791B9A" w:rsidRDefault="002215D3" w:rsidP="003C1BDD">
      <w:pPr>
        <w:jc w:val="center"/>
        <w:rPr>
          <w:b/>
          <w:sz w:val="28"/>
          <w:szCs w:val="28"/>
          <w:u w:color="000000"/>
        </w:rPr>
      </w:pPr>
      <w:r w:rsidRPr="00791B9A">
        <w:rPr>
          <w:b/>
          <w:sz w:val="28"/>
          <w:szCs w:val="28"/>
          <w:u w:color="000000"/>
        </w:rPr>
        <w:t>САНКТ-ПЕТЕРБУРГСКАЯ ИЗБИРАТЕЛЬНАЯ КОМИССИЯ</w:t>
      </w:r>
    </w:p>
    <w:p w:rsidR="002215D3" w:rsidRPr="00791B9A" w:rsidRDefault="002215D3" w:rsidP="003C1BDD">
      <w:pPr>
        <w:jc w:val="center"/>
        <w:rPr>
          <w:b/>
          <w:sz w:val="16"/>
          <w:szCs w:val="16"/>
          <w:u w:color="000000"/>
        </w:rPr>
      </w:pPr>
    </w:p>
    <w:p w:rsidR="002215D3" w:rsidRPr="00791B9A" w:rsidRDefault="002215D3" w:rsidP="003C1BDD">
      <w:pPr>
        <w:rPr>
          <w:b/>
          <w:sz w:val="16"/>
          <w:szCs w:val="16"/>
          <w:u w:color="000000"/>
        </w:rPr>
      </w:pPr>
    </w:p>
    <w:p w:rsidR="002215D3" w:rsidRPr="00791B9A" w:rsidRDefault="002215D3" w:rsidP="003C1BDD">
      <w:pPr>
        <w:jc w:val="center"/>
        <w:rPr>
          <w:b/>
          <w:sz w:val="28"/>
          <w:u w:color="000000"/>
        </w:rPr>
      </w:pPr>
      <w:r w:rsidRPr="00791B9A">
        <w:rPr>
          <w:b/>
          <w:sz w:val="28"/>
          <w:u w:color="000000"/>
        </w:rPr>
        <w:t>РЕШЕНИЕ</w:t>
      </w:r>
    </w:p>
    <w:p w:rsidR="002215D3" w:rsidRPr="00791B9A" w:rsidRDefault="002215D3" w:rsidP="003C1BDD">
      <w:pPr>
        <w:jc w:val="center"/>
        <w:rPr>
          <w:b/>
          <w:sz w:val="18"/>
          <w:szCs w:val="18"/>
          <w:u w:color="000000"/>
        </w:rPr>
      </w:pPr>
    </w:p>
    <w:p w:rsidR="002215D3" w:rsidRPr="00791B9A" w:rsidRDefault="002215D3" w:rsidP="003C1BD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color w:val="000000"/>
          <w:sz w:val="28"/>
          <w:szCs w:val="28"/>
          <w:u w:color="000000"/>
        </w:rPr>
      </w:pPr>
      <w:r w:rsidRPr="00791B9A">
        <w:rPr>
          <w:rFonts w:eastAsia="Arial Unicode MS"/>
          <w:b/>
          <w:color w:val="000000"/>
          <w:sz w:val="28"/>
          <w:szCs w:val="28"/>
          <w:u w:color="000000"/>
        </w:rPr>
        <w:t>29 июля 2014 года                                                                                     № 69-</w:t>
      </w:r>
      <w:r>
        <w:rPr>
          <w:rFonts w:eastAsia="Arial Unicode MS"/>
          <w:b/>
          <w:color w:val="000000"/>
          <w:sz w:val="28"/>
          <w:szCs w:val="28"/>
          <w:u w:color="000000"/>
        </w:rPr>
        <w:t>20</w:t>
      </w:r>
    </w:p>
    <w:p w:rsidR="002215D3" w:rsidRPr="00CA043F" w:rsidRDefault="002215D3" w:rsidP="003C1BD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215D3" w:rsidRDefault="002215D3" w:rsidP="003C1BDD">
      <w:pPr>
        <w:jc w:val="center"/>
        <w:rPr>
          <w:b/>
          <w:sz w:val="28"/>
          <w:szCs w:val="28"/>
        </w:rPr>
      </w:pPr>
      <w:r w:rsidRPr="00CA043F">
        <w:rPr>
          <w:b/>
          <w:sz w:val="28"/>
          <w:szCs w:val="28"/>
        </w:rPr>
        <w:t>О жалобе</w:t>
      </w:r>
      <w:r>
        <w:rPr>
          <w:b/>
          <w:sz w:val="28"/>
          <w:szCs w:val="28"/>
        </w:rPr>
        <w:t xml:space="preserve"> А.Г.</w:t>
      </w:r>
      <w:r w:rsidRPr="00CA043F">
        <w:rPr>
          <w:b/>
          <w:sz w:val="28"/>
          <w:szCs w:val="28"/>
        </w:rPr>
        <w:t xml:space="preserve"> Веселова на решение избирательной комиссии внутригородского муниципального образования Санкт-Петербурга муниципальный округ Прометей об отказе в регистрации кандидатом </w:t>
      </w:r>
    </w:p>
    <w:p w:rsidR="002215D3" w:rsidRPr="003C1BDD" w:rsidRDefault="002215D3" w:rsidP="003C1BDD">
      <w:pPr>
        <w:jc w:val="center"/>
        <w:rPr>
          <w:b/>
          <w:sz w:val="28"/>
          <w:szCs w:val="28"/>
        </w:rPr>
      </w:pPr>
      <w:r w:rsidRPr="00CA043F">
        <w:rPr>
          <w:b/>
          <w:sz w:val="28"/>
          <w:szCs w:val="28"/>
        </w:rPr>
        <w:t xml:space="preserve">в депутаты </w:t>
      </w:r>
      <w:r w:rsidRPr="003C1B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с</w:t>
      </w:r>
      <w:r w:rsidRPr="003C1BDD">
        <w:rPr>
          <w:b/>
          <w:sz w:val="28"/>
          <w:szCs w:val="28"/>
        </w:rPr>
        <w:t>овета внутригородского муниципального образования Санкт-Петербурга муниципальный округ Прометей</w:t>
      </w:r>
    </w:p>
    <w:p w:rsidR="002215D3" w:rsidRPr="00CA043F" w:rsidRDefault="002215D3" w:rsidP="003C1BDD">
      <w:pPr>
        <w:rPr>
          <w:b/>
          <w:bCs/>
          <w:color w:val="000000"/>
          <w:sz w:val="28"/>
          <w:szCs w:val="28"/>
        </w:rPr>
      </w:pPr>
    </w:p>
    <w:p w:rsidR="002215D3" w:rsidRPr="00CA043F" w:rsidRDefault="002215D3" w:rsidP="003C1BDD">
      <w:pPr>
        <w:rPr>
          <w:b/>
          <w:bCs/>
          <w:color w:val="000000"/>
          <w:sz w:val="28"/>
          <w:szCs w:val="28"/>
        </w:rPr>
      </w:pPr>
    </w:p>
    <w:p w:rsidR="002215D3" w:rsidRPr="00CA043F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 xml:space="preserve">В Санкт-Петербургскую избирательную комиссию обратился Веселов Андрея Германовича </w:t>
      </w:r>
      <w:r>
        <w:rPr>
          <w:sz w:val="28"/>
          <w:szCs w:val="28"/>
        </w:rPr>
        <w:t>(далее - А.Г.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 xml:space="preserve">Веселов </w:t>
      </w:r>
      <w:r>
        <w:rPr>
          <w:sz w:val="28"/>
          <w:szCs w:val="28"/>
        </w:rPr>
        <w:t xml:space="preserve">либо Кандидат) </w:t>
      </w:r>
      <w:r w:rsidRPr="00CA043F">
        <w:rPr>
          <w:sz w:val="28"/>
          <w:szCs w:val="28"/>
        </w:rPr>
        <w:t>с жалобой об отмене решения избирательной комиссии внутригородского муниципального образования Санкт-Петербурга муниципальный округ Прометей (далее – ИКМО Прометей) от 21 июля 2014 года №</w:t>
      </w:r>
      <w:r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 xml:space="preserve">об отказе в регистрации </w:t>
      </w:r>
      <w:r>
        <w:rPr>
          <w:sz w:val="28"/>
          <w:szCs w:val="28"/>
        </w:rPr>
        <w:t xml:space="preserve">                     А.Г. </w:t>
      </w:r>
      <w:r w:rsidRPr="00CA043F">
        <w:rPr>
          <w:sz w:val="28"/>
          <w:szCs w:val="28"/>
        </w:rPr>
        <w:t>Веселова кандидатом в депутаты Муниципального Совета внутригородского муниципального образования Санкт-Петербурга муниципальный округ Прометей пятого созыва по многома</w:t>
      </w:r>
      <w:r>
        <w:rPr>
          <w:sz w:val="28"/>
          <w:szCs w:val="28"/>
        </w:rPr>
        <w:t xml:space="preserve">ндатному избирательному округу </w:t>
      </w:r>
      <w:r w:rsidRPr="00CA043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>68</w:t>
      </w:r>
      <w:r>
        <w:rPr>
          <w:sz w:val="28"/>
          <w:szCs w:val="28"/>
        </w:rPr>
        <w:t>»</w:t>
      </w:r>
      <w:r w:rsidRPr="00CA043F">
        <w:rPr>
          <w:sz w:val="28"/>
          <w:szCs w:val="28"/>
        </w:rPr>
        <w:t xml:space="preserve">. </w:t>
      </w:r>
    </w:p>
    <w:p w:rsidR="002215D3" w:rsidRPr="00CA043F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>В ходе проверки по жалобе 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</w:t>
      </w:r>
      <w:r>
        <w:rPr>
          <w:sz w:val="28"/>
          <w:szCs w:val="28"/>
        </w:rPr>
        <w:t>,</w:t>
      </w:r>
      <w:r w:rsidRPr="00CA043F">
        <w:rPr>
          <w:sz w:val="28"/>
          <w:szCs w:val="28"/>
        </w:rPr>
        <w:t xml:space="preserve"> установлено следующее.</w:t>
      </w:r>
    </w:p>
    <w:p w:rsidR="002215D3" w:rsidRPr="00CA043F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>21 июля 2014 года на заседании ИКМО Прометей принято решение №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>91 об отказе в регистрации</w:t>
      </w:r>
      <w:r>
        <w:rPr>
          <w:sz w:val="28"/>
          <w:szCs w:val="28"/>
        </w:rPr>
        <w:t xml:space="preserve"> А.Г. </w:t>
      </w:r>
      <w:r w:rsidRPr="00CA043F">
        <w:rPr>
          <w:sz w:val="28"/>
          <w:szCs w:val="28"/>
        </w:rPr>
        <w:t>Веселова кандидатом в депутаты Муниципального Совета внутригородского муниципального образования Санкт-Петербурга муниципальный округ Прометей пятого созыва по многомандатному избирательному округу</w:t>
      </w:r>
      <w:r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A043F">
        <w:rPr>
          <w:sz w:val="28"/>
          <w:szCs w:val="28"/>
        </w:rPr>
        <w:t xml:space="preserve">68 на основании </w:t>
      </w:r>
      <w:r>
        <w:rPr>
          <w:sz w:val="28"/>
          <w:szCs w:val="28"/>
        </w:rPr>
        <w:t xml:space="preserve">подпункта </w:t>
      </w:r>
      <w:r w:rsidRPr="00CA043F">
        <w:rPr>
          <w:sz w:val="28"/>
          <w:szCs w:val="28"/>
        </w:rPr>
        <w:t>«г» п</w:t>
      </w:r>
      <w:r>
        <w:rPr>
          <w:sz w:val="28"/>
          <w:szCs w:val="28"/>
        </w:rPr>
        <w:t xml:space="preserve">ункта </w:t>
      </w:r>
      <w:r w:rsidRPr="00CA043F">
        <w:rPr>
          <w:sz w:val="28"/>
          <w:szCs w:val="28"/>
        </w:rPr>
        <w:t>4 ст</w:t>
      </w:r>
      <w:r>
        <w:rPr>
          <w:sz w:val="28"/>
          <w:szCs w:val="28"/>
        </w:rPr>
        <w:t xml:space="preserve">атьи </w:t>
      </w:r>
      <w:r w:rsidRPr="00CA043F">
        <w:rPr>
          <w:sz w:val="28"/>
          <w:szCs w:val="28"/>
        </w:rPr>
        <w:t>28 Закона Санкт-Петербурга «О выборах депутатов муниципальных советов внутригородских муниципальных образований Санкт-Петербурга»</w:t>
      </w:r>
      <w:r>
        <w:rPr>
          <w:sz w:val="28"/>
          <w:szCs w:val="28"/>
        </w:rPr>
        <w:t xml:space="preserve"> (далее – Закон Санкт-Петербурга)</w:t>
      </w:r>
      <w:r w:rsidRPr="00CA043F">
        <w:rPr>
          <w:sz w:val="28"/>
          <w:szCs w:val="28"/>
        </w:rPr>
        <w:t>.</w:t>
      </w:r>
    </w:p>
    <w:p w:rsidR="002215D3" w:rsidRPr="00CA043F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>Из решения от 21 июля 2014</w:t>
      </w:r>
      <w:r>
        <w:rPr>
          <w:sz w:val="28"/>
          <w:szCs w:val="28"/>
        </w:rPr>
        <w:t xml:space="preserve"> года </w:t>
      </w:r>
      <w:r w:rsidRPr="00CA043F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>91 следует, что А.Г.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>Веселов воспользовался услугами Горьковой</w:t>
      </w:r>
      <w:r>
        <w:rPr>
          <w:sz w:val="28"/>
          <w:szCs w:val="28"/>
          <w:lang w:val="en-US"/>
        </w:rPr>
        <w:t> </w:t>
      </w:r>
      <w:r w:rsidRPr="00CA043F">
        <w:rPr>
          <w:sz w:val="28"/>
          <w:szCs w:val="28"/>
        </w:rPr>
        <w:t xml:space="preserve">Е.В. при заполнении первого финансового отчета. Между </w:t>
      </w:r>
      <w:r>
        <w:rPr>
          <w:sz w:val="28"/>
          <w:szCs w:val="28"/>
        </w:rPr>
        <w:t xml:space="preserve">Кандидатом </w:t>
      </w:r>
      <w:r w:rsidRPr="00CA043F">
        <w:rPr>
          <w:sz w:val="28"/>
          <w:szCs w:val="28"/>
        </w:rPr>
        <w:t>и Е.В.</w:t>
      </w:r>
      <w:r>
        <w:t> </w:t>
      </w:r>
      <w:r w:rsidRPr="00CA043F">
        <w:rPr>
          <w:sz w:val="28"/>
          <w:szCs w:val="28"/>
        </w:rPr>
        <w:t>Горьковой был заключен договор об оказании услуг от 08.07.2014 года, предметом договор</w:t>
      </w:r>
      <w:r>
        <w:rPr>
          <w:sz w:val="28"/>
          <w:szCs w:val="28"/>
        </w:rPr>
        <w:t>а является заполнение документов</w:t>
      </w:r>
      <w:r w:rsidRPr="00CA043F">
        <w:rPr>
          <w:sz w:val="28"/>
          <w:szCs w:val="28"/>
        </w:rPr>
        <w:t>. Представлены платежн</w:t>
      </w:r>
      <w:r>
        <w:rPr>
          <w:sz w:val="28"/>
          <w:szCs w:val="28"/>
        </w:rPr>
        <w:t xml:space="preserve">ое поручение от 09.07.2014 года </w:t>
      </w:r>
      <w:r w:rsidRPr="00CA043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A043F">
        <w:rPr>
          <w:sz w:val="28"/>
          <w:szCs w:val="28"/>
        </w:rPr>
        <w:t>3093, копия извещения из банка, акт сдачи-приемки работ (оказания услуг) от 09.07.2014 года. Представленный</w:t>
      </w:r>
      <w:r>
        <w:rPr>
          <w:sz w:val="28"/>
          <w:szCs w:val="28"/>
        </w:rPr>
        <w:t xml:space="preserve"> в ИКМО Прометей </w:t>
      </w:r>
      <w:r w:rsidRPr="00CA043F">
        <w:rPr>
          <w:sz w:val="28"/>
          <w:szCs w:val="28"/>
        </w:rPr>
        <w:t>первый финансовый отчет от 09.07.2014</w:t>
      </w:r>
      <w:r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>подписан лично А.Г.</w:t>
      </w:r>
      <w:r>
        <w:t> </w:t>
      </w:r>
      <w:r>
        <w:rPr>
          <w:sz w:val="28"/>
          <w:szCs w:val="28"/>
        </w:rPr>
        <w:t>Веселовым.</w:t>
      </w:r>
    </w:p>
    <w:p w:rsidR="002215D3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 xml:space="preserve">В соответствии со статьей 59 Федерального закона «Об основных гарантиях избирательных прав и права на участие в референдуме граждан Российской Федерации» и статьей 48 Закона Санкт-Петербурга право распоряжаться средствами избирательных фондов принадлежит определенному в законе кругу лиц, в частности, создавшим их кандидатам. Средства избирательных фондов имеют целевое назначение и могут использоваться на </w:t>
      </w:r>
      <w:bookmarkStart w:id="0" w:name="Par4"/>
      <w:bookmarkEnd w:id="0"/>
      <w:r w:rsidRPr="00CA043F">
        <w:rPr>
          <w:sz w:val="28"/>
          <w:szCs w:val="28"/>
        </w:rPr>
        <w:t xml:space="preserve">оплату других услуг, </w:t>
      </w:r>
      <w:r>
        <w:rPr>
          <w:sz w:val="28"/>
          <w:szCs w:val="28"/>
        </w:rPr>
        <w:t>о</w:t>
      </w:r>
      <w:r w:rsidRPr="00CA043F">
        <w:rPr>
          <w:sz w:val="28"/>
          <w:szCs w:val="28"/>
        </w:rPr>
        <w:t>казанных гражданами или юридическими лицами, непосредственно связанных с проведением кандидатами</w:t>
      </w:r>
      <w:r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 xml:space="preserve">своей избирательной кампании. </w:t>
      </w:r>
    </w:p>
    <w:p w:rsidR="002215D3" w:rsidRDefault="002215D3" w:rsidP="003C1BDD">
      <w:pPr>
        <w:spacing w:line="360" w:lineRule="auto"/>
        <w:ind w:firstLine="709"/>
        <w:jc w:val="both"/>
        <w:rPr>
          <w:sz w:val="28"/>
          <w:szCs w:val="28"/>
        </w:rPr>
      </w:pPr>
      <w:r w:rsidRPr="00CA043F">
        <w:rPr>
          <w:sz w:val="28"/>
          <w:szCs w:val="28"/>
        </w:rPr>
        <w:t>Законодательство Российской Федерации не содержит норм, устанавливающих обязанность кандидатов, их уполномоченных представителей по финансовым вопросам лично заполн</w:t>
      </w:r>
      <w:r>
        <w:rPr>
          <w:sz w:val="28"/>
          <w:szCs w:val="28"/>
        </w:rPr>
        <w:t>ять</w:t>
      </w:r>
      <w:r w:rsidRPr="00CA043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ую документацию</w:t>
      </w:r>
      <w:r w:rsidRPr="00CA043F">
        <w:rPr>
          <w:sz w:val="28"/>
          <w:szCs w:val="28"/>
        </w:rPr>
        <w:t xml:space="preserve">. </w:t>
      </w:r>
    </w:p>
    <w:p w:rsidR="002215D3" w:rsidRPr="00CA043F" w:rsidRDefault="002215D3" w:rsidP="00E935A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А.Г. </w:t>
      </w:r>
      <w:r w:rsidRPr="00CA043F">
        <w:rPr>
          <w:sz w:val="28"/>
          <w:szCs w:val="28"/>
        </w:rPr>
        <w:t>Веселов правомоч</w:t>
      </w:r>
      <w:r>
        <w:rPr>
          <w:sz w:val="28"/>
          <w:szCs w:val="28"/>
        </w:rPr>
        <w:t>но</w:t>
      </w:r>
      <w:r w:rsidRPr="00CA043F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 договор с гражданкой Горьковой </w:t>
      </w:r>
      <w:r w:rsidRPr="00CA043F">
        <w:rPr>
          <w:sz w:val="28"/>
          <w:szCs w:val="28"/>
        </w:rPr>
        <w:t>Е.В. об оказании услуг</w:t>
      </w:r>
      <w:r>
        <w:rPr>
          <w:sz w:val="28"/>
          <w:szCs w:val="28"/>
        </w:rPr>
        <w:t xml:space="preserve"> по заполнению финансовой документации</w:t>
      </w:r>
      <w:r w:rsidRPr="00CA043F">
        <w:rPr>
          <w:sz w:val="28"/>
          <w:szCs w:val="28"/>
        </w:rPr>
        <w:t xml:space="preserve">. </w:t>
      </w:r>
    </w:p>
    <w:p w:rsidR="002215D3" w:rsidRPr="00CA043F" w:rsidRDefault="002215D3" w:rsidP="003C1BDD">
      <w:pPr>
        <w:spacing w:line="360" w:lineRule="auto"/>
        <w:ind w:firstLine="540"/>
        <w:jc w:val="both"/>
        <w:rPr>
          <w:sz w:val="28"/>
          <w:szCs w:val="28"/>
        </w:rPr>
      </w:pPr>
      <w:r w:rsidRPr="00CA043F">
        <w:rPr>
          <w:sz w:val="28"/>
          <w:szCs w:val="28"/>
        </w:rPr>
        <w:t>Таким образом, доводы, изложенные в жалобе</w:t>
      </w:r>
      <w:r w:rsidRPr="003C1BDD">
        <w:rPr>
          <w:sz w:val="28"/>
          <w:szCs w:val="28"/>
        </w:rPr>
        <w:t xml:space="preserve"> </w:t>
      </w:r>
      <w:r w:rsidRPr="00CA043F">
        <w:rPr>
          <w:sz w:val="28"/>
          <w:szCs w:val="28"/>
        </w:rPr>
        <w:t>А.Г.</w:t>
      </w:r>
      <w:r>
        <w:t> </w:t>
      </w:r>
      <w:r w:rsidRPr="00CA043F">
        <w:rPr>
          <w:sz w:val="28"/>
          <w:szCs w:val="28"/>
        </w:rPr>
        <w:t>Веселова, являются обоснованными.</w:t>
      </w:r>
    </w:p>
    <w:p w:rsidR="002215D3" w:rsidRDefault="002215D3" w:rsidP="003C1BDD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CA043F">
        <w:rPr>
          <w:sz w:val="28"/>
          <w:szCs w:val="28"/>
        </w:rPr>
        <w:t xml:space="preserve">На основании изложенного, руководствуясь подпунктом «в» пункта 6, пунктом 7 статьи 75 Федерального закона «Об основных гарантиях избирательных прав и права на участие в референдуме граждан Российской Федерации», Санкт-Петербургская избирательная комиссия </w:t>
      </w:r>
      <w:r w:rsidRPr="00CA043F">
        <w:rPr>
          <w:b/>
          <w:spacing w:val="100"/>
          <w:sz w:val="28"/>
          <w:szCs w:val="28"/>
        </w:rPr>
        <w:t>решил</w:t>
      </w:r>
      <w:r w:rsidRPr="00CA043F">
        <w:rPr>
          <w:b/>
          <w:sz w:val="28"/>
          <w:szCs w:val="28"/>
        </w:rPr>
        <w:t>а</w:t>
      </w:r>
      <w:r w:rsidRPr="00CA043F">
        <w:rPr>
          <w:b/>
          <w:bCs/>
          <w:sz w:val="28"/>
          <w:szCs w:val="28"/>
        </w:rPr>
        <w:t>:</w:t>
      </w:r>
    </w:p>
    <w:p w:rsidR="002215D3" w:rsidRPr="001D5941" w:rsidRDefault="002215D3" w:rsidP="003C1BDD">
      <w:pPr>
        <w:pStyle w:val="BodyText"/>
        <w:tabs>
          <w:tab w:val="num" w:pos="360"/>
        </w:tabs>
        <w:spacing w:line="360" w:lineRule="auto"/>
        <w:ind w:firstLine="709"/>
        <w:rPr>
          <w:b w:val="0"/>
          <w:szCs w:val="28"/>
        </w:rPr>
      </w:pPr>
      <w:r w:rsidRPr="001D5941">
        <w:rPr>
          <w:b w:val="0"/>
          <w:szCs w:val="28"/>
        </w:rPr>
        <w:t xml:space="preserve">1. Удовлетворить жалобу </w:t>
      </w:r>
      <w:r w:rsidRPr="00E55514">
        <w:rPr>
          <w:b w:val="0"/>
          <w:szCs w:val="28"/>
        </w:rPr>
        <w:t>Веселова Андрея Германовича и</w:t>
      </w:r>
      <w:r w:rsidRPr="001D5941">
        <w:rPr>
          <w:b w:val="0"/>
          <w:szCs w:val="28"/>
        </w:rPr>
        <w:t xml:space="preserve"> отменить решение избирательной комиссии </w:t>
      </w:r>
      <w:r w:rsidRPr="00E55514">
        <w:rPr>
          <w:b w:val="0"/>
          <w:szCs w:val="28"/>
        </w:rPr>
        <w:t>внутригородского муниципального образования Санкт-Петербург</w:t>
      </w:r>
      <w:r>
        <w:rPr>
          <w:b w:val="0"/>
          <w:szCs w:val="28"/>
        </w:rPr>
        <w:t xml:space="preserve">а муниципальный округ Прометей </w:t>
      </w:r>
      <w:r w:rsidRPr="00E55514">
        <w:rPr>
          <w:b w:val="0"/>
          <w:szCs w:val="28"/>
        </w:rPr>
        <w:t>от 21 июля 2014 года №</w:t>
      </w:r>
      <w:r>
        <w:rPr>
          <w:b w:val="0"/>
          <w:szCs w:val="28"/>
        </w:rPr>
        <w:t xml:space="preserve"> </w:t>
      </w:r>
      <w:r w:rsidRPr="00E55514">
        <w:rPr>
          <w:b w:val="0"/>
          <w:szCs w:val="28"/>
        </w:rPr>
        <w:t xml:space="preserve">91 </w:t>
      </w:r>
      <w:r>
        <w:rPr>
          <w:b w:val="0"/>
          <w:szCs w:val="28"/>
        </w:rPr>
        <w:t>о</w:t>
      </w:r>
      <w:r w:rsidRPr="00E55514">
        <w:rPr>
          <w:b w:val="0"/>
          <w:szCs w:val="28"/>
        </w:rPr>
        <w:t>б отказе в регистрации Веселова Андрея Германовича кандидатом в депутаты Муниципального Совета внутригородского муниципального образования Санкт-Петербурга муниципальный округ Прометей пятого созыва по многома</w:t>
      </w:r>
      <w:r>
        <w:rPr>
          <w:b w:val="0"/>
          <w:szCs w:val="28"/>
        </w:rPr>
        <w:t xml:space="preserve">ндатному избирательному округу </w:t>
      </w:r>
      <w:r w:rsidRPr="00E55514">
        <w:rPr>
          <w:b w:val="0"/>
          <w:szCs w:val="28"/>
        </w:rPr>
        <w:t>№ 68.</w:t>
      </w:r>
    </w:p>
    <w:p w:rsidR="002215D3" w:rsidRPr="001D5941" w:rsidRDefault="002215D3" w:rsidP="003C1BDD">
      <w:pPr>
        <w:pStyle w:val="BodyText"/>
        <w:tabs>
          <w:tab w:val="num" w:pos="360"/>
        </w:tabs>
        <w:spacing w:line="360" w:lineRule="auto"/>
        <w:ind w:firstLine="709"/>
        <w:rPr>
          <w:b w:val="0"/>
          <w:szCs w:val="28"/>
        </w:rPr>
      </w:pPr>
      <w:r w:rsidRPr="001D5941">
        <w:rPr>
          <w:b w:val="0"/>
          <w:szCs w:val="28"/>
        </w:rPr>
        <w:t xml:space="preserve">2. Обязать избирательную комиссию </w:t>
      </w:r>
      <w:r w:rsidRPr="00E55514">
        <w:rPr>
          <w:b w:val="0"/>
          <w:szCs w:val="28"/>
        </w:rPr>
        <w:t xml:space="preserve">внутригородского муниципального образования Санкт-Петербурга муниципальный округ Прометей </w:t>
      </w:r>
      <w:r w:rsidRPr="001D5941">
        <w:rPr>
          <w:b w:val="0"/>
          <w:szCs w:val="28"/>
        </w:rPr>
        <w:t xml:space="preserve">зарегистрировать кандидата в депутаты муниципального совета внутригородского муниципального образования Санкт-Петербурга муниципальный </w:t>
      </w:r>
      <w:r w:rsidRPr="00E55514">
        <w:rPr>
          <w:b w:val="0"/>
          <w:szCs w:val="28"/>
        </w:rPr>
        <w:t>округ Прометей пятого созыва по многомандатному избирательному округу №</w:t>
      </w:r>
      <w:r>
        <w:rPr>
          <w:b w:val="0"/>
          <w:szCs w:val="28"/>
        </w:rPr>
        <w:t> </w:t>
      </w:r>
      <w:r w:rsidRPr="00E55514">
        <w:rPr>
          <w:b w:val="0"/>
          <w:szCs w:val="28"/>
        </w:rPr>
        <w:t>68</w:t>
      </w:r>
      <w:r>
        <w:rPr>
          <w:b w:val="0"/>
          <w:szCs w:val="28"/>
        </w:rPr>
        <w:t xml:space="preserve"> </w:t>
      </w:r>
      <w:r w:rsidRPr="00E55514">
        <w:rPr>
          <w:b w:val="0"/>
          <w:szCs w:val="28"/>
        </w:rPr>
        <w:t>Веселова Андрея Германовича</w:t>
      </w:r>
      <w:r>
        <w:rPr>
          <w:b w:val="0"/>
          <w:szCs w:val="28"/>
        </w:rPr>
        <w:t xml:space="preserve"> в срок не позднее 04 августа 2014 года</w:t>
      </w:r>
      <w:r w:rsidRPr="001D5941">
        <w:rPr>
          <w:b w:val="0"/>
          <w:szCs w:val="28"/>
        </w:rPr>
        <w:t>.</w:t>
      </w:r>
    </w:p>
    <w:p w:rsidR="002215D3" w:rsidRPr="00CA043F" w:rsidRDefault="002215D3" w:rsidP="003C1BDD">
      <w:pPr>
        <w:pStyle w:val="BodyText"/>
        <w:widowControl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Pr="00CA043F">
        <w:rPr>
          <w:b w:val="0"/>
          <w:szCs w:val="28"/>
        </w:rPr>
        <w:t>. Направить</w:t>
      </w:r>
      <w:r>
        <w:rPr>
          <w:b w:val="0"/>
          <w:szCs w:val="28"/>
        </w:rPr>
        <w:t xml:space="preserve"> копию</w:t>
      </w:r>
      <w:r w:rsidRPr="00CA043F">
        <w:rPr>
          <w:b w:val="0"/>
          <w:szCs w:val="28"/>
        </w:rPr>
        <w:t xml:space="preserve"> настояще</w:t>
      </w:r>
      <w:r>
        <w:rPr>
          <w:b w:val="0"/>
          <w:szCs w:val="28"/>
        </w:rPr>
        <w:t>го</w:t>
      </w:r>
      <w:r w:rsidRPr="00CA043F">
        <w:rPr>
          <w:b w:val="0"/>
          <w:szCs w:val="28"/>
        </w:rPr>
        <w:t xml:space="preserve"> решени</w:t>
      </w:r>
      <w:r>
        <w:rPr>
          <w:b w:val="0"/>
          <w:szCs w:val="28"/>
        </w:rPr>
        <w:t>я</w:t>
      </w:r>
      <w:r w:rsidRPr="00CA043F">
        <w:rPr>
          <w:b w:val="0"/>
          <w:szCs w:val="28"/>
        </w:rPr>
        <w:t xml:space="preserve"> в избирательную комиссию </w:t>
      </w:r>
      <w:r>
        <w:rPr>
          <w:b w:val="0"/>
          <w:szCs w:val="28"/>
        </w:rPr>
        <w:t xml:space="preserve">внутригородского </w:t>
      </w:r>
      <w:r w:rsidRPr="00CA043F">
        <w:rPr>
          <w:b w:val="0"/>
          <w:szCs w:val="28"/>
        </w:rPr>
        <w:t>муниципального образования муниципальный округ Прометей.</w:t>
      </w:r>
    </w:p>
    <w:p w:rsidR="002215D3" w:rsidRPr="00CA043F" w:rsidRDefault="002215D3" w:rsidP="003C1BDD">
      <w:pPr>
        <w:pStyle w:val="BodyText"/>
        <w:widowControl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4</w:t>
      </w:r>
      <w:r w:rsidRPr="00CA043F">
        <w:rPr>
          <w:b w:val="0"/>
          <w:szCs w:val="28"/>
        </w:rPr>
        <w:t xml:space="preserve">. Вручить копию настоящего решения Веселову </w:t>
      </w:r>
      <w:r w:rsidRPr="00E55514">
        <w:rPr>
          <w:b w:val="0"/>
          <w:szCs w:val="28"/>
        </w:rPr>
        <w:t>Андре</w:t>
      </w:r>
      <w:r>
        <w:rPr>
          <w:b w:val="0"/>
          <w:szCs w:val="28"/>
        </w:rPr>
        <w:t>ю</w:t>
      </w:r>
      <w:r w:rsidRPr="00E55514">
        <w:rPr>
          <w:b w:val="0"/>
          <w:szCs w:val="28"/>
        </w:rPr>
        <w:t xml:space="preserve"> Германович</w:t>
      </w:r>
      <w:r>
        <w:rPr>
          <w:b w:val="0"/>
          <w:szCs w:val="28"/>
        </w:rPr>
        <w:t>у</w:t>
      </w:r>
      <w:r w:rsidRPr="00CA043F">
        <w:rPr>
          <w:b w:val="0"/>
          <w:szCs w:val="28"/>
        </w:rPr>
        <w:t>.</w:t>
      </w:r>
    </w:p>
    <w:p w:rsidR="002215D3" w:rsidRPr="00CA043F" w:rsidRDefault="002215D3" w:rsidP="003C1BDD">
      <w:pPr>
        <w:pStyle w:val="BodyText"/>
        <w:widowControl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5</w:t>
      </w:r>
      <w:r w:rsidRPr="00CA043F">
        <w:rPr>
          <w:b w:val="0"/>
          <w:szCs w:val="28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2215D3" w:rsidRPr="00CA043F" w:rsidRDefault="002215D3" w:rsidP="003C1BDD">
      <w:pPr>
        <w:pStyle w:val="BodyText"/>
        <w:widowControl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6</w:t>
      </w:r>
      <w:r w:rsidRPr="00CA043F">
        <w:rPr>
          <w:b w:val="0"/>
          <w:szCs w:val="28"/>
        </w:rPr>
        <w:t xml:space="preserve">. Контроль за исполнением настоящего решения возложить </w:t>
      </w:r>
      <w:r>
        <w:rPr>
          <w:b w:val="0"/>
          <w:szCs w:val="28"/>
        </w:rPr>
        <w:t xml:space="preserve">                       </w:t>
      </w:r>
      <w:r w:rsidRPr="00CA043F">
        <w:rPr>
          <w:b w:val="0"/>
          <w:szCs w:val="28"/>
        </w:rPr>
        <w:t>на секретаря Санкт-Петербургской избирательной комиссии М.А. Жданову.</w:t>
      </w:r>
    </w:p>
    <w:p w:rsidR="002215D3" w:rsidRPr="00CA043F" w:rsidRDefault="002215D3" w:rsidP="003C1BDD">
      <w:pPr>
        <w:pStyle w:val="BodyText"/>
        <w:widowControl/>
        <w:spacing w:line="360" w:lineRule="auto"/>
        <w:ind w:firstLine="709"/>
        <w:rPr>
          <w:b w:val="0"/>
          <w:szCs w:val="28"/>
        </w:rPr>
      </w:pPr>
    </w:p>
    <w:tbl>
      <w:tblPr>
        <w:tblW w:w="4958" w:type="pct"/>
        <w:tblCellMar>
          <w:bottom w:w="198" w:type="dxa"/>
        </w:tblCellMar>
        <w:tblLook w:val="0000"/>
      </w:tblPr>
      <w:tblGrid>
        <w:gridCol w:w="4745"/>
        <w:gridCol w:w="4745"/>
      </w:tblGrid>
      <w:tr w:rsidR="002215D3" w:rsidRPr="00CA043F" w:rsidTr="00B35295">
        <w:trPr>
          <w:trHeight w:val="761"/>
        </w:trPr>
        <w:tc>
          <w:tcPr>
            <w:tcW w:w="2500" w:type="pct"/>
            <w:vAlign w:val="bottom"/>
          </w:tcPr>
          <w:p w:rsidR="002215D3" w:rsidRPr="00CA043F" w:rsidRDefault="002215D3" w:rsidP="00B35295">
            <w:pPr>
              <w:ind w:left="1080" w:hanging="1080"/>
              <w:jc w:val="both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Председатель</w:t>
            </w:r>
          </w:p>
          <w:p w:rsidR="002215D3" w:rsidRPr="00CA043F" w:rsidRDefault="002215D3" w:rsidP="00B35295">
            <w:pPr>
              <w:ind w:left="1080" w:hanging="1080"/>
              <w:jc w:val="both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Санкт-Петербургской</w:t>
            </w:r>
          </w:p>
          <w:p w:rsidR="002215D3" w:rsidRPr="00CA043F" w:rsidRDefault="002215D3" w:rsidP="00B35295">
            <w:pPr>
              <w:jc w:val="both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500" w:type="pct"/>
            <w:vAlign w:val="bottom"/>
          </w:tcPr>
          <w:p w:rsidR="002215D3" w:rsidRPr="00CA043F" w:rsidRDefault="002215D3" w:rsidP="00B35295">
            <w:pPr>
              <w:pStyle w:val="Heading2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А.С. Пучнин</w:t>
            </w:r>
          </w:p>
        </w:tc>
      </w:tr>
      <w:tr w:rsidR="002215D3" w:rsidRPr="00CA043F" w:rsidTr="00B35295">
        <w:trPr>
          <w:trHeight w:val="1084"/>
        </w:trPr>
        <w:tc>
          <w:tcPr>
            <w:tcW w:w="2500" w:type="pct"/>
          </w:tcPr>
          <w:p w:rsidR="002215D3" w:rsidRPr="00CA043F" w:rsidRDefault="002215D3" w:rsidP="00B35295">
            <w:pPr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Секретарь</w:t>
            </w:r>
          </w:p>
          <w:p w:rsidR="002215D3" w:rsidRPr="00CA043F" w:rsidRDefault="002215D3" w:rsidP="00B35295">
            <w:pPr>
              <w:ind w:left="1080" w:hanging="1080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Санкт-Петербургской</w:t>
            </w:r>
          </w:p>
          <w:p w:rsidR="002215D3" w:rsidRPr="00CA043F" w:rsidRDefault="002215D3" w:rsidP="00B35295">
            <w:pPr>
              <w:ind w:left="1080" w:hanging="1080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500" w:type="pct"/>
            <w:vAlign w:val="bottom"/>
          </w:tcPr>
          <w:p w:rsidR="002215D3" w:rsidRPr="00CA043F" w:rsidRDefault="002215D3" w:rsidP="00B35295">
            <w:pPr>
              <w:pStyle w:val="Heading2"/>
              <w:rPr>
                <w:sz w:val="28"/>
                <w:szCs w:val="28"/>
              </w:rPr>
            </w:pPr>
          </w:p>
          <w:p w:rsidR="002215D3" w:rsidRPr="00CA043F" w:rsidRDefault="002215D3" w:rsidP="00B35295">
            <w:pPr>
              <w:pStyle w:val="Heading2"/>
              <w:jc w:val="left"/>
              <w:rPr>
                <w:sz w:val="28"/>
                <w:szCs w:val="28"/>
              </w:rPr>
            </w:pPr>
          </w:p>
          <w:p w:rsidR="002215D3" w:rsidRPr="00CA043F" w:rsidRDefault="002215D3" w:rsidP="00B35295">
            <w:pPr>
              <w:pStyle w:val="Heading2"/>
              <w:rPr>
                <w:sz w:val="28"/>
                <w:szCs w:val="28"/>
              </w:rPr>
            </w:pPr>
            <w:r w:rsidRPr="00CA043F">
              <w:rPr>
                <w:sz w:val="28"/>
                <w:szCs w:val="28"/>
              </w:rPr>
              <w:t>М.А. Жданова</w:t>
            </w:r>
          </w:p>
          <w:p w:rsidR="002215D3" w:rsidRPr="00CA043F" w:rsidRDefault="002215D3" w:rsidP="00B35295">
            <w:pPr>
              <w:rPr>
                <w:sz w:val="28"/>
                <w:szCs w:val="28"/>
              </w:rPr>
            </w:pPr>
          </w:p>
        </w:tc>
      </w:tr>
    </w:tbl>
    <w:p w:rsidR="002215D3" w:rsidRPr="00CA043F" w:rsidRDefault="002215D3" w:rsidP="003C1BDD">
      <w:pPr>
        <w:jc w:val="both"/>
        <w:rPr>
          <w:sz w:val="28"/>
          <w:szCs w:val="28"/>
        </w:rPr>
      </w:pPr>
    </w:p>
    <w:p w:rsidR="002215D3" w:rsidRDefault="002215D3"/>
    <w:sectPr w:rsidR="002215D3" w:rsidSect="00644CEF">
      <w:pgSz w:w="11906" w:h="16838"/>
      <w:pgMar w:top="568" w:right="851" w:bottom="709" w:left="1701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BDD"/>
    <w:rsid w:val="001D5941"/>
    <w:rsid w:val="002215D3"/>
    <w:rsid w:val="002241C0"/>
    <w:rsid w:val="00225A8D"/>
    <w:rsid w:val="002D11FF"/>
    <w:rsid w:val="003C1BDD"/>
    <w:rsid w:val="00570A07"/>
    <w:rsid w:val="00644CEF"/>
    <w:rsid w:val="00696535"/>
    <w:rsid w:val="00791B9A"/>
    <w:rsid w:val="00A476CD"/>
    <w:rsid w:val="00B35295"/>
    <w:rsid w:val="00B94250"/>
    <w:rsid w:val="00BF04F9"/>
    <w:rsid w:val="00CA043F"/>
    <w:rsid w:val="00E47ED5"/>
    <w:rsid w:val="00E55514"/>
    <w:rsid w:val="00E935A7"/>
    <w:rsid w:val="00E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D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BD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1BDD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B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1BDD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C1BDD"/>
    <w:pPr>
      <w:widowControl w:val="0"/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BDD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9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5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763</Words>
  <Characters>4350</Characters>
  <Application>Microsoft Office Outlook</Application>
  <DocSecurity>0</DocSecurity>
  <Lines>0</Lines>
  <Paragraphs>0</Paragraphs>
  <ScaleCrop>false</ScaleCrop>
  <Company>SPBIK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Щуцкая Е.Н.</cp:lastModifiedBy>
  <cp:revision>5</cp:revision>
  <dcterms:created xsi:type="dcterms:W3CDTF">2014-07-29T11:43:00Z</dcterms:created>
  <dcterms:modified xsi:type="dcterms:W3CDTF">2014-07-30T09:56:00Z</dcterms:modified>
</cp:coreProperties>
</file>