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50" w:rsidRDefault="00715C50" w:rsidP="00EF5C4B">
      <w:pPr>
        <w:spacing w:after="0" w:line="240" w:lineRule="auto"/>
        <w:jc w:val="center"/>
        <w:rPr>
          <w:rFonts w:ascii="Arial Unicode MS" w:eastAsia="Arial Unicode MS" w:hAnsi="Times New Roman Bold" w:cs="Arial Unicode MS"/>
          <w:b/>
          <w:color w:val="000000"/>
          <w:sz w:val="28"/>
          <w:szCs w:val="28"/>
          <w:u w:color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1980" cy="685800"/>
            <wp:effectExtent l="19050" t="0" r="7620" b="0"/>
            <wp:docPr id="1" name="Рисунок 1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50" w:rsidRDefault="00715C50" w:rsidP="00EF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EF5C4B" w:rsidRPr="00EF5C4B" w:rsidRDefault="00EF5C4B" w:rsidP="00EF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EF5C4B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САНКТ-ПЕТЕРБУРГСКАЯ ИЗБИРАТЕЛЬНАЯ КОМИССИЯ</w:t>
      </w:r>
    </w:p>
    <w:p w:rsidR="00EF5C4B" w:rsidRPr="00EF5C4B" w:rsidRDefault="00EF5C4B" w:rsidP="00EF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ru-RU"/>
        </w:rPr>
      </w:pPr>
    </w:p>
    <w:p w:rsidR="00EF5C4B" w:rsidRPr="00EF5C4B" w:rsidRDefault="00EF5C4B" w:rsidP="00EF5C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color="000000"/>
          <w:lang w:eastAsia="ru-RU"/>
        </w:rPr>
      </w:pPr>
    </w:p>
    <w:p w:rsidR="00EF5C4B" w:rsidRPr="00EF5C4B" w:rsidRDefault="00EF5C4B" w:rsidP="00EF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color="000000"/>
          <w:lang w:eastAsia="ru-RU"/>
        </w:rPr>
      </w:pPr>
      <w:r w:rsidRPr="00EF5C4B">
        <w:rPr>
          <w:rFonts w:ascii="Times New Roman" w:eastAsia="Times New Roman" w:hAnsi="Times New Roman" w:cs="Times New Roman"/>
          <w:b/>
          <w:sz w:val="28"/>
          <w:szCs w:val="20"/>
          <w:u w:color="000000"/>
          <w:lang w:eastAsia="ru-RU"/>
        </w:rPr>
        <w:t>РЕШЕНИЕ</w:t>
      </w:r>
    </w:p>
    <w:p w:rsidR="00EF5C4B" w:rsidRPr="00EF5C4B" w:rsidRDefault="00EF5C4B" w:rsidP="00EF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color="000000"/>
          <w:lang w:eastAsia="ru-RU"/>
        </w:rPr>
      </w:pPr>
    </w:p>
    <w:p w:rsidR="00EF5C4B" w:rsidRPr="00EF5C4B" w:rsidRDefault="00EF5C4B" w:rsidP="00EF5C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EF5C4B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  <w:t>29 июля 2014 года                                                                                     № 69-</w:t>
      </w:r>
      <w:r w:rsidR="00715C5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ru-RU"/>
        </w:rPr>
        <w:t>16</w:t>
      </w:r>
    </w:p>
    <w:p w:rsidR="00EF5C4B" w:rsidRDefault="00EF5C4B" w:rsidP="00E0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4B" w:rsidRDefault="005B64AC" w:rsidP="00E0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22">
        <w:rPr>
          <w:rFonts w:ascii="Times New Roman" w:hAnsi="Times New Roman" w:cs="Times New Roman"/>
          <w:b/>
          <w:sz w:val="28"/>
          <w:szCs w:val="28"/>
        </w:rPr>
        <w:t xml:space="preserve">О жалобе </w:t>
      </w:r>
      <w:r>
        <w:rPr>
          <w:rFonts w:ascii="Times New Roman" w:hAnsi="Times New Roman" w:cs="Times New Roman"/>
          <w:b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Вертилецкой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222">
        <w:rPr>
          <w:rFonts w:ascii="Times New Roman" w:hAnsi="Times New Roman" w:cs="Times New Roman"/>
          <w:b/>
          <w:sz w:val="28"/>
          <w:szCs w:val="28"/>
        </w:rPr>
        <w:t>на решение избирательной комиссии внутригородского муниципального образования Санкт-Петербурга муниципальный округ Невский округ об отказе в регистрации кандидатом в депутаты муниципального совета внутригородского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22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Санкт-Петербурга </w:t>
      </w:r>
    </w:p>
    <w:p w:rsidR="005B64AC" w:rsidRPr="008F4222" w:rsidRDefault="005B64AC" w:rsidP="00E03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222">
        <w:rPr>
          <w:rFonts w:ascii="Times New Roman" w:hAnsi="Times New Roman" w:cs="Times New Roman"/>
          <w:b/>
          <w:sz w:val="28"/>
          <w:szCs w:val="28"/>
        </w:rPr>
        <w:t>муниципальный округ Невский округ</w:t>
      </w:r>
    </w:p>
    <w:p w:rsidR="005B64AC" w:rsidRPr="00E03AFA" w:rsidRDefault="005B64AC" w:rsidP="00E03A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C" w:rsidRPr="00E03AFA" w:rsidRDefault="005B64AC" w:rsidP="00E0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FA">
        <w:rPr>
          <w:rFonts w:ascii="Times New Roman" w:hAnsi="Times New Roman" w:cs="Times New Roman"/>
          <w:sz w:val="28"/>
          <w:szCs w:val="28"/>
        </w:rPr>
        <w:t xml:space="preserve">В Санкт-Петербургскую избирательную комиссию 23 июля 2014 года обратился </w:t>
      </w:r>
      <w:proofErr w:type="spellStart"/>
      <w:r w:rsidRPr="00E03AFA">
        <w:rPr>
          <w:rFonts w:ascii="Times New Roman" w:hAnsi="Times New Roman" w:cs="Times New Roman"/>
          <w:sz w:val="28"/>
          <w:szCs w:val="28"/>
        </w:rPr>
        <w:t>Вертилецкая</w:t>
      </w:r>
      <w:proofErr w:type="spellEnd"/>
      <w:r w:rsidR="00E0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AFA" w:rsidRPr="00E03AFA">
        <w:rPr>
          <w:rFonts w:ascii="Times New Roman" w:hAnsi="Times New Roman" w:cs="Times New Roman"/>
          <w:sz w:val="28"/>
          <w:szCs w:val="28"/>
        </w:rPr>
        <w:t>Стэлл</w:t>
      </w:r>
      <w:r w:rsidR="00E03A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03AFA" w:rsidRPr="00E03AFA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E03AFA">
        <w:rPr>
          <w:rFonts w:ascii="Times New Roman" w:hAnsi="Times New Roman" w:cs="Times New Roman"/>
          <w:sz w:val="28"/>
          <w:szCs w:val="28"/>
        </w:rPr>
        <w:t>а</w:t>
      </w:r>
      <w:r w:rsidRPr="00E03AF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03AFA" w:rsidRPr="00E03AFA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E03AFA" w:rsidRPr="00E03AFA">
        <w:rPr>
          <w:rFonts w:ascii="Times New Roman" w:hAnsi="Times New Roman" w:cs="Times New Roman"/>
          <w:sz w:val="28"/>
          <w:szCs w:val="28"/>
        </w:rPr>
        <w:t>Вертилецкая</w:t>
      </w:r>
      <w:proofErr w:type="spellEnd"/>
      <w:r w:rsidR="00BB2FE1">
        <w:rPr>
          <w:rFonts w:ascii="Times New Roman" w:hAnsi="Times New Roman" w:cs="Times New Roman"/>
          <w:sz w:val="28"/>
          <w:szCs w:val="28"/>
        </w:rPr>
        <w:t xml:space="preserve"> </w:t>
      </w:r>
      <w:r w:rsidR="00BB2FE1" w:rsidRPr="00BB2FE1">
        <w:rPr>
          <w:rFonts w:ascii="Times New Roman" w:hAnsi="Times New Roman" w:cs="Times New Roman"/>
          <w:sz w:val="28"/>
          <w:szCs w:val="28"/>
        </w:rPr>
        <w:t>либо Кандидат</w:t>
      </w:r>
      <w:r w:rsidRPr="00E03AFA">
        <w:rPr>
          <w:rFonts w:ascii="Times New Roman" w:hAnsi="Times New Roman" w:cs="Times New Roman"/>
          <w:sz w:val="28"/>
          <w:szCs w:val="28"/>
        </w:rPr>
        <w:t xml:space="preserve">) с жалобой на решение избирательной комиссии внутригородского муниципального образования Санкт-Петербурга муниципальный округ Невский округ (далее – ИКМО Невский округ) от 21 июля 2014 года № 9.5 «Об отказе в регистрации </w:t>
      </w:r>
      <w:r w:rsidR="00E03AFA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237712" w:rsidRPr="00E03AFA">
        <w:rPr>
          <w:rFonts w:ascii="Times New Roman" w:hAnsi="Times New Roman" w:cs="Times New Roman"/>
          <w:sz w:val="28"/>
          <w:szCs w:val="28"/>
        </w:rPr>
        <w:t>Вертилецкой</w:t>
      </w:r>
      <w:proofErr w:type="spellEnd"/>
      <w:r w:rsidR="00237712" w:rsidRPr="00E03AFA">
        <w:rPr>
          <w:rFonts w:ascii="Times New Roman" w:hAnsi="Times New Roman" w:cs="Times New Roman"/>
          <w:sz w:val="28"/>
          <w:szCs w:val="28"/>
        </w:rPr>
        <w:t xml:space="preserve"> </w:t>
      </w:r>
      <w:r w:rsidRPr="00E03AFA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 w:rsidR="00E03AFA">
        <w:rPr>
          <w:rFonts w:ascii="Times New Roman" w:hAnsi="Times New Roman" w:cs="Times New Roman"/>
          <w:sz w:val="28"/>
          <w:szCs w:val="28"/>
        </w:rPr>
        <w:t>М</w:t>
      </w:r>
      <w:r w:rsidRPr="00E03AFA">
        <w:rPr>
          <w:rFonts w:ascii="Times New Roman" w:hAnsi="Times New Roman" w:cs="Times New Roman"/>
          <w:sz w:val="28"/>
          <w:szCs w:val="28"/>
        </w:rPr>
        <w:t>униципального совета внутригородского муниципального образования муниципальный округ Невский округ пятого созыва по многомандатному избирательному округу № 169» (далее – Решение № 9.5).</w:t>
      </w:r>
    </w:p>
    <w:p w:rsidR="005B64AC" w:rsidRPr="00E03AFA" w:rsidRDefault="005B64AC" w:rsidP="00E0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FA">
        <w:rPr>
          <w:rFonts w:ascii="Times New Roman" w:hAnsi="Times New Roman" w:cs="Times New Roman"/>
          <w:sz w:val="28"/>
          <w:szCs w:val="28"/>
        </w:rPr>
        <w:t xml:space="preserve">В ходе проведения проверки по жалобе Рабочей группой по предварительному рассмотрению обращений и жалоб </w:t>
      </w:r>
      <w:r w:rsidRPr="00E03AFA">
        <w:rPr>
          <w:rFonts w:ascii="Times New Roman" w:hAnsi="Times New Roman" w:cs="Times New Roman"/>
          <w:bCs/>
          <w:sz w:val="28"/>
          <w:szCs w:val="28"/>
        </w:rPr>
        <w:t>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</w:t>
      </w:r>
      <w:r w:rsidR="00E03AFA">
        <w:rPr>
          <w:rFonts w:ascii="Times New Roman" w:hAnsi="Times New Roman" w:cs="Times New Roman"/>
          <w:bCs/>
          <w:sz w:val="28"/>
          <w:szCs w:val="28"/>
        </w:rPr>
        <w:t>,</w:t>
      </w:r>
      <w:r w:rsidRPr="00E03A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3AFA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5B64AC" w:rsidRPr="00E03AFA" w:rsidRDefault="005B64AC" w:rsidP="00E0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FA">
        <w:rPr>
          <w:rFonts w:ascii="Times New Roman" w:hAnsi="Times New Roman" w:cs="Times New Roman"/>
          <w:sz w:val="28"/>
          <w:szCs w:val="28"/>
        </w:rPr>
        <w:t xml:space="preserve">Кандидатом в ИКМО Невский округ представлены документы, необходимые для его выдвижения и регистрации кандидатом в депутаты муниципального совета внутригородского муниципального образования </w:t>
      </w:r>
      <w:r w:rsidRPr="00E03AFA">
        <w:rPr>
          <w:rFonts w:ascii="Times New Roman" w:hAnsi="Times New Roman" w:cs="Times New Roman"/>
          <w:sz w:val="28"/>
          <w:szCs w:val="28"/>
        </w:rPr>
        <w:lastRenderedPageBreak/>
        <w:t>Санкт-Петербурга муниципальный округ Невский округ пятого созыва по многомандатному избирательному округу № 16</w:t>
      </w:r>
      <w:r w:rsidR="009F687C" w:rsidRPr="00E03AFA">
        <w:rPr>
          <w:rFonts w:ascii="Times New Roman" w:hAnsi="Times New Roman" w:cs="Times New Roman"/>
          <w:sz w:val="28"/>
          <w:szCs w:val="28"/>
        </w:rPr>
        <w:t>9</w:t>
      </w:r>
      <w:r w:rsidRPr="00E03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4AC" w:rsidRPr="00E03AFA" w:rsidRDefault="005B64AC" w:rsidP="00E0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FA">
        <w:rPr>
          <w:rFonts w:ascii="Times New Roman" w:hAnsi="Times New Roman" w:cs="Times New Roman"/>
          <w:sz w:val="28"/>
          <w:szCs w:val="28"/>
        </w:rPr>
        <w:t>Принимая Решение № 9.</w:t>
      </w:r>
      <w:r w:rsidR="009F687C" w:rsidRPr="00E03AFA">
        <w:rPr>
          <w:rFonts w:ascii="Times New Roman" w:hAnsi="Times New Roman" w:cs="Times New Roman"/>
          <w:sz w:val="28"/>
          <w:szCs w:val="28"/>
        </w:rPr>
        <w:t>5</w:t>
      </w:r>
      <w:r w:rsidRPr="00E03AFA">
        <w:rPr>
          <w:rFonts w:ascii="Times New Roman" w:hAnsi="Times New Roman" w:cs="Times New Roman"/>
          <w:sz w:val="28"/>
          <w:szCs w:val="28"/>
        </w:rPr>
        <w:t xml:space="preserve"> об отказе в регистрации кандидата, ИКМО Невский округ сослалась на статьи 25-28 Закона Санкт-Петербурга </w:t>
      </w:r>
      <w:r w:rsidR="00E03A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3AFA">
        <w:rPr>
          <w:rFonts w:ascii="Times New Roman" w:hAnsi="Times New Roman" w:cs="Times New Roman"/>
          <w:sz w:val="28"/>
          <w:szCs w:val="28"/>
        </w:rPr>
        <w:t xml:space="preserve">«О выборах депутатов муниципальных советов внутригородских муниципальных образований Санкт-Петербурга» (далее – Закон </w:t>
      </w:r>
      <w:r w:rsidR="00E03A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3AFA">
        <w:rPr>
          <w:rFonts w:ascii="Times New Roman" w:hAnsi="Times New Roman" w:cs="Times New Roman"/>
          <w:sz w:val="28"/>
          <w:szCs w:val="28"/>
        </w:rPr>
        <w:t>Санкт-Петербурга) и указала, что первый финансовый отчет, представленный кандидатом, содержит противоречивые данные.</w:t>
      </w:r>
    </w:p>
    <w:p w:rsidR="005B64AC" w:rsidRPr="00E03AFA" w:rsidRDefault="005B64AC" w:rsidP="00E03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FA">
        <w:rPr>
          <w:rFonts w:ascii="Times New Roman" w:hAnsi="Times New Roman" w:cs="Times New Roman"/>
          <w:sz w:val="28"/>
          <w:szCs w:val="28"/>
        </w:rPr>
        <w:t xml:space="preserve">Согласно подпункту «в» пункта 4 статьи 28 Закона Санкт-Петербурга основанием для отказа в регистрации кандидата является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</w:t>
      </w:r>
      <w:hyperlink r:id="rId7" w:history="1">
        <w:r w:rsidRPr="00E03A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3AFA">
        <w:rPr>
          <w:rFonts w:ascii="Times New Roman" w:hAnsi="Times New Roman" w:cs="Times New Roman"/>
          <w:sz w:val="28"/>
          <w:szCs w:val="28"/>
        </w:rPr>
        <w:t xml:space="preserve">, Законом Санкт-Петербурга, иным законом для уведомления </w:t>
      </w:r>
      <w:r w:rsidR="00E03A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03AFA">
        <w:rPr>
          <w:rFonts w:ascii="Times New Roman" w:hAnsi="Times New Roman" w:cs="Times New Roman"/>
          <w:sz w:val="28"/>
          <w:szCs w:val="28"/>
        </w:rPr>
        <w:t xml:space="preserve">о выдвижении и(или) регистрации кандидата, а в силу подпункта «г» пункта 4 статьи 28 Закона Санкт-Петербурга основанием для отказа является наличие на день, предшествующий дню заседания окружной избирательной комиссии, на котором должен рассматриваться вопрос о регистрации кандидата, среди документов, представленных для уведомления </w:t>
      </w:r>
      <w:r w:rsidR="00E03A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3AFA">
        <w:rPr>
          <w:rFonts w:ascii="Times New Roman" w:hAnsi="Times New Roman" w:cs="Times New Roman"/>
          <w:sz w:val="28"/>
          <w:szCs w:val="28"/>
        </w:rPr>
        <w:t xml:space="preserve">о выдвижении и регистрации кандидата, документов, оформленных </w:t>
      </w:r>
      <w:r w:rsidR="00E03A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3AFA">
        <w:rPr>
          <w:rFonts w:ascii="Times New Roman" w:hAnsi="Times New Roman" w:cs="Times New Roman"/>
          <w:sz w:val="28"/>
          <w:szCs w:val="28"/>
        </w:rPr>
        <w:t xml:space="preserve">с нарушением требований Федерального </w:t>
      </w:r>
      <w:hyperlink r:id="rId8" w:history="1">
        <w:r w:rsidRPr="00E03A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03AFA">
        <w:rPr>
          <w:rFonts w:ascii="Times New Roman" w:hAnsi="Times New Roman" w:cs="Times New Roman"/>
          <w:sz w:val="28"/>
          <w:szCs w:val="28"/>
        </w:rPr>
        <w:t>, Закона Санкт-Петербурга, иного закона.</w:t>
      </w:r>
    </w:p>
    <w:p w:rsidR="005B64AC" w:rsidRPr="00E03AFA" w:rsidRDefault="005B64AC" w:rsidP="00E03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FA">
        <w:rPr>
          <w:rFonts w:ascii="Times New Roman" w:hAnsi="Times New Roman" w:cs="Times New Roman"/>
          <w:sz w:val="28"/>
          <w:szCs w:val="28"/>
        </w:rPr>
        <w:t>Перечень оснований для отказа в регистрации кандидата, установленный пунктом 4 статьи 28 Закона Санкт-Петербурга, является исчерпывающим. Представление Кандидатом финансового отчета, содержащего противоречивые данные, не является основанием, которое входит в указанный перечень.</w:t>
      </w:r>
    </w:p>
    <w:p w:rsidR="005B64AC" w:rsidRPr="00E03AFA" w:rsidRDefault="005B64AC" w:rsidP="00E03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FA">
        <w:rPr>
          <w:rFonts w:ascii="Times New Roman" w:hAnsi="Times New Roman" w:cs="Times New Roman"/>
          <w:sz w:val="28"/>
          <w:szCs w:val="28"/>
        </w:rPr>
        <w:t xml:space="preserve">Первый финансовый отчет кандидата о размерах его избирательного фонда в соответствии с подпунктом «в» пункта 3 статьи 26 Закона </w:t>
      </w:r>
      <w:r w:rsidR="00E03A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3AFA">
        <w:rPr>
          <w:rFonts w:ascii="Times New Roman" w:hAnsi="Times New Roman" w:cs="Times New Roman"/>
          <w:sz w:val="28"/>
          <w:szCs w:val="28"/>
        </w:rPr>
        <w:t xml:space="preserve">Санкт-Петербурга Кандидатом представлен, в связи с чем, нельзя говорить об отсутствии указанного документа со ссылкой на подпункт «в» пункта 4 статьи 28 Закона Санкт-Петербурга. </w:t>
      </w:r>
    </w:p>
    <w:p w:rsidR="005B64AC" w:rsidRPr="00E03AFA" w:rsidRDefault="005B64AC" w:rsidP="00E03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FA">
        <w:rPr>
          <w:rFonts w:ascii="Times New Roman" w:hAnsi="Times New Roman" w:cs="Times New Roman"/>
          <w:sz w:val="28"/>
          <w:szCs w:val="28"/>
        </w:rPr>
        <w:lastRenderedPageBreak/>
        <w:t xml:space="preserve">Несовпадение строки 10 первого финансового отчета Кандидата  </w:t>
      </w:r>
      <w:r w:rsidR="00E03A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03AFA">
        <w:rPr>
          <w:rFonts w:ascii="Times New Roman" w:hAnsi="Times New Roman" w:cs="Times New Roman"/>
          <w:sz w:val="28"/>
          <w:szCs w:val="28"/>
        </w:rPr>
        <w:t xml:space="preserve">с примерной формой, содержащейся в Методических рекомендациях, утвержденных Решением Санкт-Петербургской избирательной комиссии </w:t>
      </w:r>
      <w:r w:rsidR="00E03A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3AFA">
        <w:rPr>
          <w:rFonts w:ascii="Times New Roman" w:hAnsi="Times New Roman" w:cs="Times New Roman"/>
          <w:sz w:val="28"/>
          <w:szCs w:val="28"/>
        </w:rPr>
        <w:t xml:space="preserve">от 24 июня 2014 года № 59-16, не может быть расценено как нарушение требований Федерального закона, Закона Санкт-Петербурга со ссылкой на подпункт «г» пункта 4 статьи 28 Закона Санкт-Петербурга, поскольку указанный документ не является нормативным и носит рекомендательный характер. </w:t>
      </w:r>
    </w:p>
    <w:p w:rsidR="005B64AC" w:rsidRPr="00E03AFA" w:rsidRDefault="005B64AC" w:rsidP="00E03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FA">
        <w:rPr>
          <w:rFonts w:ascii="Times New Roman" w:hAnsi="Times New Roman" w:cs="Times New Roman"/>
          <w:sz w:val="28"/>
          <w:szCs w:val="28"/>
        </w:rPr>
        <w:t xml:space="preserve">Согласно пункту 23 статьи 38 Федерального закона, пункту 3 статьи 28 Закона Санкт-Петербурга в случае отказа в регистрации кандидата окружная избирательная комиссия в решении обязана изложить основания отказа. </w:t>
      </w:r>
    </w:p>
    <w:p w:rsidR="005B64AC" w:rsidRPr="00E03AFA" w:rsidRDefault="005B64AC" w:rsidP="00E0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FA">
        <w:rPr>
          <w:rFonts w:ascii="Times New Roman" w:hAnsi="Times New Roman" w:cs="Times New Roman"/>
          <w:sz w:val="28"/>
          <w:szCs w:val="28"/>
        </w:rPr>
        <w:t>Решение № 9.5 не содержит оснований отказа Кандидату в регистрации кандидатом в депутаты муниципального совета внутригородского муниципального образования Санкт-Петербурга муниципальный округ Невский округ пятого созыва по многомандатному избирательному округу № 169.</w:t>
      </w:r>
    </w:p>
    <w:p w:rsidR="005B64AC" w:rsidRPr="00E03AFA" w:rsidRDefault="005B64AC" w:rsidP="00E03A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E03AFA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подпунктом «в» пункта 6, пунктом 7 статьи 75 Федерального закона «Об основных гарантиях избирательных прав и права на участие в референдуме граждан Российской Федерации», Санкт-Петербургская избирательная комиссия </w:t>
      </w:r>
      <w:r w:rsidRPr="00E03AFA">
        <w:rPr>
          <w:rFonts w:ascii="Times New Roman" w:hAnsi="Times New Roman" w:cs="Times New Roman"/>
          <w:b/>
          <w:spacing w:val="100"/>
          <w:sz w:val="28"/>
          <w:szCs w:val="28"/>
        </w:rPr>
        <w:t>решил</w:t>
      </w:r>
      <w:r w:rsidRPr="00E03AFA">
        <w:rPr>
          <w:rFonts w:ascii="Times New Roman" w:hAnsi="Times New Roman" w:cs="Times New Roman"/>
          <w:b/>
          <w:sz w:val="28"/>
          <w:szCs w:val="28"/>
        </w:rPr>
        <w:t>а</w:t>
      </w:r>
      <w:r w:rsidRPr="00E03A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64AC" w:rsidRPr="00E03AFA" w:rsidRDefault="005B64AC" w:rsidP="00E03AF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E03AFA">
        <w:rPr>
          <w:szCs w:val="28"/>
        </w:rPr>
        <w:t xml:space="preserve">1. Удовлетворить жалобу </w:t>
      </w:r>
      <w:proofErr w:type="spellStart"/>
      <w:r w:rsidRPr="00E03AFA">
        <w:rPr>
          <w:szCs w:val="28"/>
        </w:rPr>
        <w:t>Вертилецкой</w:t>
      </w:r>
      <w:proofErr w:type="spellEnd"/>
      <w:r w:rsidRPr="00E03AFA">
        <w:rPr>
          <w:szCs w:val="28"/>
        </w:rPr>
        <w:t xml:space="preserve"> </w:t>
      </w:r>
      <w:proofErr w:type="spellStart"/>
      <w:r w:rsidR="00E03AFA" w:rsidRPr="00E03AFA">
        <w:rPr>
          <w:szCs w:val="28"/>
        </w:rPr>
        <w:t>Стеллы</w:t>
      </w:r>
      <w:proofErr w:type="spellEnd"/>
      <w:r w:rsidR="00E03AFA" w:rsidRPr="00E03AFA">
        <w:rPr>
          <w:szCs w:val="28"/>
        </w:rPr>
        <w:t xml:space="preserve"> Петровны </w:t>
      </w:r>
      <w:r w:rsidRPr="00E03AFA">
        <w:rPr>
          <w:szCs w:val="28"/>
        </w:rPr>
        <w:t xml:space="preserve">и отменить решение избирательной комиссии внутригородского муниципального образования Санкт-Петербурга муниципальный округ Невский округ </w:t>
      </w:r>
      <w:r w:rsidR="00E03AFA">
        <w:rPr>
          <w:szCs w:val="28"/>
        </w:rPr>
        <w:t xml:space="preserve">                    </w:t>
      </w:r>
      <w:r w:rsidRPr="00E03AFA">
        <w:rPr>
          <w:szCs w:val="28"/>
        </w:rPr>
        <w:t xml:space="preserve">от 21 июля 2014 года № 9.5 «Об отказе в регистрации </w:t>
      </w:r>
      <w:proofErr w:type="spellStart"/>
      <w:r w:rsidRPr="00E03AFA">
        <w:rPr>
          <w:szCs w:val="28"/>
        </w:rPr>
        <w:t>Вертилецкой</w:t>
      </w:r>
      <w:proofErr w:type="spellEnd"/>
      <w:r w:rsidRPr="00E03AFA">
        <w:rPr>
          <w:szCs w:val="28"/>
        </w:rPr>
        <w:t xml:space="preserve"> </w:t>
      </w:r>
      <w:proofErr w:type="spellStart"/>
      <w:r w:rsidRPr="00E03AFA">
        <w:rPr>
          <w:szCs w:val="28"/>
        </w:rPr>
        <w:t>Стеллы</w:t>
      </w:r>
      <w:proofErr w:type="spellEnd"/>
      <w:r w:rsidRPr="00E03AFA">
        <w:rPr>
          <w:szCs w:val="28"/>
        </w:rPr>
        <w:t xml:space="preserve"> Петровны кандидатом в депутаты </w:t>
      </w:r>
      <w:r w:rsidR="00E03AFA">
        <w:rPr>
          <w:szCs w:val="28"/>
        </w:rPr>
        <w:t>М</w:t>
      </w:r>
      <w:r w:rsidRPr="00E03AFA">
        <w:rPr>
          <w:szCs w:val="28"/>
        </w:rPr>
        <w:t>униципального совета муниципального образования муниципальный округ Невский округ пятого созыва по многомандатному избирательному округу № 169».</w:t>
      </w:r>
    </w:p>
    <w:p w:rsidR="005B64AC" w:rsidRPr="00E03AFA" w:rsidRDefault="005B64AC" w:rsidP="00E03AF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E03AFA">
        <w:rPr>
          <w:szCs w:val="28"/>
        </w:rPr>
        <w:t xml:space="preserve">2. Обязать избирательную комиссию внутригородского муниципального образования Санкт-Петербурга муниципальный округ Невский округ зарегистрировать кандидата в депутаты </w:t>
      </w:r>
      <w:r w:rsidR="00E03AFA">
        <w:rPr>
          <w:szCs w:val="28"/>
        </w:rPr>
        <w:t>М</w:t>
      </w:r>
      <w:r w:rsidRPr="00E03AFA">
        <w:rPr>
          <w:szCs w:val="28"/>
        </w:rPr>
        <w:t xml:space="preserve">униципального совета внутригородского муниципального образования Санкт-Петербурга </w:t>
      </w:r>
      <w:r w:rsidRPr="00E03AFA">
        <w:rPr>
          <w:szCs w:val="28"/>
        </w:rPr>
        <w:lastRenderedPageBreak/>
        <w:t>муниципальный округ Невский округ пятого созыва по многомандатному избирательному округу № 169</w:t>
      </w:r>
      <w:r w:rsidR="00EF5C4B">
        <w:rPr>
          <w:szCs w:val="28"/>
        </w:rPr>
        <w:t xml:space="preserve"> </w:t>
      </w:r>
      <w:proofErr w:type="spellStart"/>
      <w:r w:rsidR="00EF5C4B" w:rsidRPr="00E03AFA">
        <w:rPr>
          <w:szCs w:val="28"/>
        </w:rPr>
        <w:t>Вертилецк</w:t>
      </w:r>
      <w:r w:rsidR="00EF5C4B">
        <w:rPr>
          <w:szCs w:val="28"/>
        </w:rPr>
        <w:t>ую</w:t>
      </w:r>
      <w:proofErr w:type="spellEnd"/>
      <w:r w:rsidR="00EF5C4B" w:rsidRPr="00E03AFA">
        <w:rPr>
          <w:szCs w:val="28"/>
        </w:rPr>
        <w:t xml:space="preserve"> </w:t>
      </w:r>
      <w:proofErr w:type="spellStart"/>
      <w:r w:rsidR="00EF5C4B" w:rsidRPr="00E03AFA">
        <w:rPr>
          <w:szCs w:val="28"/>
        </w:rPr>
        <w:t>Стелл</w:t>
      </w:r>
      <w:r w:rsidR="00EF5C4B">
        <w:rPr>
          <w:szCs w:val="28"/>
        </w:rPr>
        <w:t>у</w:t>
      </w:r>
      <w:proofErr w:type="spellEnd"/>
      <w:r w:rsidR="00EF5C4B" w:rsidRPr="00E03AFA">
        <w:rPr>
          <w:szCs w:val="28"/>
        </w:rPr>
        <w:t xml:space="preserve"> Петровн</w:t>
      </w:r>
      <w:r w:rsidR="00EF5C4B">
        <w:rPr>
          <w:szCs w:val="28"/>
        </w:rPr>
        <w:t>у</w:t>
      </w:r>
      <w:r w:rsidR="00715C50">
        <w:rPr>
          <w:szCs w:val="28"/>
        </w:rPr>
        <w:t xml:space="preserve"> в срок не позднее 04 августа 2014 года</w:t>
      </w:r>
      <w:r w:rsidRPr="00E03AFA">
        <w:rPr>
          <w:szCs w:val="28"/>
        </w:rPr>
        <w:t>.</w:t>
      </w:r>
    </w:p>
    <w:p w:rsidR="005B64AC" w:rsidRPr="00E03AFA" w:rsidRDefault="005B64AC" w:rsidP="00E03AF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E03AFA">
        <w:rPr>
          <w:szCs w:val="28"/>
        </w:rPr>
        <w:t>3. Направить копию настоящего решения в избирательную комиссию внутригородского муниципального образования Санкт-Петербурга муниципальный округ  Невский округ</w:t>
      </w:r>
      <w:r w:rsidR="00383FA9" w:rsidRPr="00E03AFA">
        <w:rPr>
          <w:szCs w:val="28"/>
        </w:rPr>
        <w:t>.</w:t>
      </w:r>
      <w:bookmarkStart w:id="0" w:name="_GoBack"/>
      <w:bookmarkEnd w:id="0"/>
    </w:p>
    <w:p w:rsidR="005B64AC" w:rsidRPr="00E03AFA" w:rsidRDefault="005B64AC" w:rsidP="00E03AF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E03AFA">
        <w:rPr>
          <w:szCs w:val="28"/>
        </w:rPr>
        <w:t>4. В</w:t>
      </w:r>
      <w:r w:rsidR="00E03AFA">
        <w:rPr>
          <w:szCs w:val="28"/>
        </w:rPr>
        <w:t>ручить</w:t>
      </w:r>
      <w:r w:rsidRPr="00E03AFA">
        <w:rPr>
          <w:szCs w:val="28"/>
        </w:rPr>
        <w:t xml:space="preserve"> копию настоящего решения </w:t>
      </w:r>
      <w:proofErr w:type="spellStart"/>
      <w:r w:rsidRPr="00E03AFA">
        <w:rPr>
          <w:szCs w:val="28"/>
        </w:rPr>
        <w:t>Вертилецкой</w:t>
      </w:r>
      <w:proofErr w:type="spellEnd"/>
      <w:r w:rsidR="00E03AFA">
        <w:rPr>
          <w:szCs w:val="28"/>
        </w:rPr>
        <w:t xml:space="preserve"> </w:t>
      </w:r>
      <w:proofErr w:type="spellStart"/>
      <w:r w:rsidR="00E03AFA" w:rsidRPr="00E03AFA">
        <w:rPr>
          <w:szCs w:val="28"/>
        </w:rPr>
        <w:t>Стелл</w:t>
      </w:r>
      <w:r w:rsidR="00E03AFA">
        <w:rPr>
          <w:szCs w:val="28"/>
        </w:rPr>
        <w:t>е</w:t>
      </w:r>
      <w:proofErr w:type="spellEnd"/>
      <w:r w:rsidR="00E03AFA" w:rsidRPr="00E03AFA">
        <w:rPr>
          <w:szCs w:val="28"/>
        </w:rPr>
        <w:t xml:space="preserve"> Петровн</w:t>
      </w:r>
      <w:r w:rsidR="00E03AFA">
        <w:rPr>
          <w:szCs w:val="28"/>
        </w:rPr>
        <w:t>е</w:t>
      </w:r>
      <w:r w:rsidRPr="00E03AFA">
        <w:rPr>
          <w:szCs w:val="28"/>
        </w:rPr>
        <w:t>.</w:t>
      </w:r>
    </w:p>
    <w:p w:rsidR="005B64AC" w:rsidRPr="00E03AFA" w:rsidRDefault="005B64AC" w:rsidP="00E03AF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E03AFA">
        <w:rPr>
          <w:szCs w:val="28"/>
        </w:rPr>
        <w:t>5. Опубликовать настоящее решение в сетевом издании «Вестник Санкт-Петербургской избирательной комиссии».</w:t>
      </w:r>
    </w:p>
    <w:p w:rsidR="005B64AC" w:rsidRPr="00E03AFA" w:rsidRDefault="005B64AC" w:rsidP="00E03AFA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  <w:r w:rsidRPr="00E03AFA">
        <w:rPr>
          <w:szCs w:val="28"/>
        </w:rPr>
        <w:t>6. Контроль за исполнением настоящего решения возложить                         на секретаря Санкт-Петербургской избирательной комиссии М.А. Жданову.</w:t>
      </w:r>
    </w:p>
    <w:p w:rsidR="005B64AC" w:rsidRPr="008F4222" w:rsidRDefault="005B64AC" w:rsidP="005B64AC">
      <w:pPr>
        <w:pStyle w:val="a3"/>
        <w:tabs>
          <w:tab w:val="num" w:pos="360"/>
        </w:tabs>
        <w:spacing w:after="0"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5B64AC" w:rsidRPr="008F4222" w:rsidTr="00D66A33">
        <w:tc>
          <w:tcPr>
            <w:tcW w:w="3935" w:type="pct"/>
            <w:vAlign w:val="bottom"/>
          </w:tcPr>
          <w:p w:rsidR="005B64AC" w:rsidRPr="008F4222" w:rsidRDefault="005B64AC" w:rsidP="00E03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B64AC" w:rsidRPr="008F4222" w:rsidRDefault="005B64AC" w:rsidP="00E03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Санкт-Петербургской </w:t>
            </w:r>
          </w:p>
          <w:p w:rsidR="005B64AC" w:rsidRPr="008F4222" w:rsidRDefault="005B64AC" w:rsidP="00E03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5B64AC" w:rsidRPr="008F4222" w:rsidRDefault="005B64AC" w:rsidP="00E03A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А.С. </w:t>
            </w:r>
            <w:proofErr w:type="spellStart"/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Пучнин</w:t>
            </w:r>
            <w:proofErr w:type="spellEnd"/>
          </w:p>
        </w:tc>
      </w:tr>
      <w:tr w:rsidR="005B64AC" w:rsidRPr="008F4222" w:rsidTr="00D66A33">
        <w:tc>
          <w:tcPr>
            <w:tcW w:w="3935" w:type="pct"/>
            <w:vAlign w:val="bottom"/>
          </w:tcPr>
          <w:p w:rsidR="005B64AC" w:rsidRPr="008F4222" w:rsidRDefault="005B64AC" w:rsidP="00E03AFA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5B64AC" w:rsidRPr="008F4222" w:rsidRDefault="005B64AC" w:rsidP="00E03AFA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Санкт-Петербургской</w:t>
            </w:r>
          </w:p>
          <w:p w:rsidR="005B64AC" w:rsidRPr="008F4222" w:rsidRDefault="005B64AC" w:rsidP="00E03AFA">
            <w:pPr>
              <w:tabs>
                <w:tab w:val="left" w:pos="1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5B64AC" w:rsidRPr="008F4222" w:rsidRDefault="005B64AC" w:rsidP="00E03A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4222">
              <w:rPr>
                <w:rFonts w:ascii="Times New Roman" w:hAnsi="Times New Roman" w:cs="Times New Roman"/>
                <w:sz w:val="28"/>
                <w:szCs w:val="28"/>
              </w:rPr>
              <w:t>М.А. Жданова</w:t>
            </w:r>
          </w:p>
        </w:tc>
      </w:tr>
    </w:tbl>
    <w:p w:rsidR="005B64AC" w:rsidRPr="008F4222" w:rsidRDefault="005B64AC" w:rsidP="005B64AC">
      <w:pPr>
        <w:ind w:firstLine="6480"/>
        <w:jc w:val="both"/>
        <w:rPr>
          <w:rFonts w:ascii="Times New Roman" w:hAnsi="Times New Roman" w:cs="Times New Roman"/>
          <w:sz w:val="28"/>
          <w:szCs w:val="28"/>
        </w:rPr>
      </w:pPr>
    </w:p>
    <w:p w:rsidR="005B64AC" w:rsidRPr="008F4222" w:rsidRDefault="005B64AC" w:rsidP="005B64AC">
      <w:pPr>
        <w:rPr>
          <w:rFonts w:ascii="Times New Roman" w:hAnsi="Times New Roman" w:cs="Times New Roman"/>
          <w:sz w:val="28"/>
          <w:szCs w:val="28"/>
        </w:rPr>
      </w:pPr>
    </w:p>
    <w:p w:rsidR="005B64AC" w:rsidRPr="008F4222" w:rsidRDefault="005B64AC" w:rsidP="005B64AC">
      <w:pPr>
        <w:rPr>
          <w:rFonts w:ascii="Times New Roman" w:hAnsi="Times New Roman" w:cs="Times New Roman"/>
          <w:sz w:val="28"/>
          <w:szCs w:val="28"/>
        </w:rPr>
      </w:pPr>
    </w:p>
    <w:p w:rsidR="004E0ECC" w:rsidRDefault="004E0ECC"/>
    <w:sectPr w:rsidR="004E0ECC" w:rsidSect="00715C50">
      <w:headerReference w:type="even" r:id="rId9"/>
      <w:headerReference w:type="default" r:id="rId10"/>
      <w:pgSz w:w="11906" w:h="16838" w:code="9"/>
      <w:pgMar w:top="567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5F" w:rsidRDefault="0088645F">
      <w:pPr>
        <w:spacing w:after="0" w:line="240" w:lineRule="auto"/>
      </w:pPr>
      <w:r>
        <w:separator/>
      </w:r>
    </w:p>
  </w:endnote>
  <w:endnote w:type="continuationSeparator" w:id="0">
    <w:p w:rsidR="0088645F" w:rsidRDefault="0088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5F" w:rsidRDefault="0088645F">
      <w:pPr>
        <w:spacing w:after="0" w:line="240" w:lineRule="auto"/>
      </w:pPr>
      <w:r>
        <w:separator/>
      </w:r>
    </w:p>
  </w:footnote>
  <w:footnote w:type="continuationSeparator" w:id="0">
    <w:p w:rsidR="0088645F" w:rsidRDefault="0088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D6" w:rsidRDefault="00087273" w:rsidP="004A4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8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BD6" w:rsidRDefault="00715C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D6" w:rsidRPr="00197233" w:rsidRDefault="00087273" w:rsidP="00197233">
    <w:pPr>
      <w:pStyle w:val="a5"/>
      <w:framePr w:w="101" w:wrap="around" w:vAnchor="text" w:hAnchor="page" w:x="6175" w:y="1"/>
      <w:rPr>
        <w:rStyle w:val="a7"/>
        <w:sz w:val="16"/>
        <w:szCs w:val="16"/>
      </w:rPr>
    </w:pPr>
    <w:r w:rsidRPr="00197233">
      <w:rPr>
        <w:rStyle w:val="a7"/>
        <w:sz w:val="16"/>
        <w:szCs w:val="16"/>
      </w:rPr>
      <w:fldChar w:fldCharType="begin"/>
    </w:r>
    <w:r w:rsidR="009F687C" w:rsidRPr="00197233">
      <w:rPr>
        <w:rStyle w:val="a7"/>
        <w:sz w:val="16"/>
        <w:szCs w:val="16"/>
      </w:rPr>
      <w:instrText xml:space="preserve">PAGE  </w:instrText>
    </w:r>
    <w:r w:rsidRPr="00197233">
      <w:rPr>
        <w:rStyle w:val="a7"/>
        <w:sz w:val="16"/>
        <w:szCs w:val="16"/>
      </w:rPr>
      <w:fldChar w:fldCharType="separate"/>
    </w:r>
    <w:r w:rsidR="00715C50">
      <w:rPr>
        <w:rStyle w:val="a7"/>
        <w:noProof/>
        <w:sz w:val="16"/>
        <w:szCs w:val="16"/>
      </w:rPr>
      <w:t>3</w:t>
    </w:r>
    <w:r w:rsidRPr="00197233">
      <w:rPr>
        <w:rStyle w:val="a7"/>
        <w:sz w:val="16"/>
        <w:szCs w:val="16"/>
      </w:rPr>
      <w:fldChar w:fldCharType="end"/>
    </w:r>
  </w:p>
  <w:p w:rsidR="00CB7BD6" w:rsidRDefault="00715C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4AC"/>
    <w:rsid w:val="00006618"/>
    <w:rsid w:val="00087273"/>
    <w:rsid w:val="00237712"/>
    <w:rsid w:val="00237E50"/>
    <w:rsid w:val="00383FA9"/>
    <w:rsid w:val="004E0ECC"/>
    <w:rsid w:val="005B64AC"/>
    <w:rsid w:val="00715C50"/>
    <w:rsid w:val="0088645F"/>
    <w:rsid w:val="009F687C"/>
    <w:rsid w:val="00A27242"/>
    <w:rsid w:val="00BB2FE1"/>
    <w:rsid w:val="00E03AFA"/>
    <w:rsid w:val="00E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AC"/>
  </w:style>
  <w:style w:type="paragraph" w:styleId="1">
    <w:name w:val="heading 1"/>
    <w:basedOn w:val="a"/>
    <w:next w:val="a"/>
    <w:link w:val="10"/>
    <w:qFormat/>
    <w:rsid w:val="005B64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64A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6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B6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6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B64AC"/>
  </w:style>
  <w:style w:type="paragraph" w:styleId="a8">
    <w:name w:val="Balloon Text"/>
    <w:basedOn w:val="a"/>
    <w:link w:val="a9"/>
    <w:uiPriority w:val="99"/>
    <w:semiHidden/>
    <w:unhideWhenUsed/>
    <w:rsid w:val="0071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AC"/>
  </w:style>
  <w:style w:type="paragraph" w:styleId="1">
    <w:name w:val="heading 1"/>
    <w:basedOn w:val="a"/>
    <w:next w:val="a"/>
    <w:link w:val="10"/>
    <w:qFormat/>
    <w:rsid w:val="005B64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4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B64A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6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B6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6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B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D38F1E588B672CEF3A4532DD0618472A3B1D2795844ED1CCC6BAD5AaE0A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ED8E59B7FEB0D5F5C99266C41F671A60D3675065455A595371A09BC52y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W511</dc:creator>
  <cp:lastModifiedBy>Наталья Б. Смирнова</cp:lastModifiedBy>
  <cp:revision>7</cp:revision>
  <dcterms:created xsi:type="dcterms:W3CDTF">2014-07-29T01:44:00Z</dcterms:created>
  <dcterms:modified xsi:type="dcterms:W3CDTF">2014-07-30T07:34:00Z</dcterms:modified>
</cp:coreProperties>
</file>