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D" w:rsidRDefault="00193740" w:rsidP="00193740">
      <w:pPr>
        <w:jc w:val="center"/>
        <w:rPr>
          <w:b/>
          <w:bCs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4pt;mso-position-horizontal-relative:char;mso-position-vertical-relative:line">
            <v:imagedata r:id="rId6" o:title="flag" gain="6.25" blacklevel="-7864f"/>
          </v:shape>
        </w:pict>
      </w:r>
    </w:p>
    <w:p w:rsidR="00193740" w:rsidRPr="00D56BEA" w:rsidRDefault="00193740" w:rsidP="00193740">
      <w:pPr>
        <w:jc w:val="center"/>
        <w:rPr>
          <w:b/>
          <w:bCs/>
        </w:rPr>
      </w:pPr>
    </w:p>
    <w:p w:rsidR="00697F9D" w:rsidRPr="002F622C" w:rsidRDefault="00697F9D" w:rsidP="002908E8">
      <w:pPr>
        <w:jc w:val="center"/>
        <w:rPr>
          <w:b/>
          <w:bCs/>
        </w:rPr>
      </w:pPr>
      <w:r w:rsidRPr="002F622C">
        <w:rPr>
          <w:b/>
          <w:bCs/>
        </w:rPr>
        <w:t>САНКТ-ПЕТЕРБУРГСКАЯ ИЗБИРАТЕЛЬНАЯ КОМИССИЯ</w:t>
      </w:r>
    </w:p>
    <w:p w:rsidR="00697F9D" w:rsidRPr="002F622C" w:rsidRDefault="00697F9D" w:rsidP="0071323D"/>
    <w:p w:rsidR="00697F9D" w:rsidRDefault="00697F9D" w:rsidP="00680565">
      <w:pPr>
        <w:pStyle w:val="1"/>
      </w:pPr>
      <w:r w:rsidRPr="002F622C">
        <w:t>РЕШЕНИЕ</w:t>
      </w:r>
    </w:p>
    <w:p w:rsidR="00697F9D" w:rsidRPr="00D56BEA" w:rsidRDefault="00697F9D" w:rsidP="00D56BEA"/>
    <w:tbl>
      <w:tblPr>
        <w:tblW w:w="0" w:type="auto"/>
        <w:tblInd w:w="-106" w:type="dxa"/>
        <w:tblLook w:val="01E0"/>
      </w:tblPr>
      <w:tblGrid>
        <w:gridCol w:w="4788"/>
        <w:gridCol w:w="4782"/>
      </w:tblGrid>
      <w:tr w:rsidR="00697F9D" w:rsidRPr="002F622C">
        <w:tc>
          <w:tcPr>
            <w:tcW w:w="4788" w:type="dxa"/>
          </w:tcPr>
          <w:p w:rsidR="00697F9D" w:rsidRPr="002F622C" w:rsidRDefault="00697F9D" w:rsidP="00E4233A">
            <w:pPr>
              <w:rPr>
                <w:b/>
                <w:bCs/>
              </w:rPr>
            </w:pPr>
            <w:r w:rsidRPr="002F622C">
              <w:rPr>
                <w:b/>
                <w:bCs/>
              </w:rPr>
              <w:t>15 июля 2014 года</w:t>
            </w:r>
          </w:p>
        </w:tc>
        <w:tc>
          <w:tcPr>
            <w:tcW w:w="4782" w:type="dxa"/>
          </w:tcPr>
          <w:p w:rsidR="00697F9D" w:rsidRPr="002F622C" w:rsidRDefault="00697F9D" w:rsidP="00E4233A">
            <w:pPr>
              <w:jc w:val="right"/>
              <w:rPr>
                <w:b/>
                <w:bCs/>
              </w:rPr>
            </w:pPr>
            <w:r w:rsidRPr="002F622C">
              <w:rPr>
                <w:b/>
                <w:bCs/>
              </w:rPr>
              <w:t>№ 63-</w:t>
            </w:r>
            <w:r w:rsidR="00193740">
              <w:rPr>
                <w:b/>
                <w:bCs/>
              </w:rPr>
              <w:t>14</w:t>
            </w:r>
          </w:p>
        </w:tc>
      </w:tr>
    </w:tbl>
    <w:p w:rsidR="00697F9D" w:rsidRPr="002F622C" w:rsidRDefault="00697F9D" w:rsidP="00680565">
      <w:pPr>
        <w:rPr>
          <w:sz w:val="24"/>
          <w:szCs w:val="24"/>
        </w:rPr>
      </w:pPr>
    </w:p>
    <w:p w:rsidR="00697F9D" w:rsidRPr="002F622C" w:rsidRDefault="00697F9D" w:rsidP="00680565">
      <w:pPr>
        <w:jc w:val="center"/>
        <w:rPr>
          <w:b/>
          <w:bCs/>
        </w:rPr>
      </w:pPr>
      <w:r w:rsidRPr="002F622C">
        <w:rPr>
          <w:b/>
          <w:bCs/>
        </w:rPr>
        <w:t>О жалобах И.В. Шмакова и Н.З. Килим</w:t>
      </w:r>
      <w:r>
        <w:rPr>
          <w:b/>
          <w:bCs/>
        </w:rPr>
        <w:t>ника</w:t>
      </w:r>
      <w:bookmarkStart w:id="0" w:name="_GoBack"/>
      <w:bookmarkEnd w:id="0"/>
      <w:r>
        <w:rPr>
          <w:b/>
          <w:bCs/>
        </w:rPr>
        <w:t xml:space="preserve"> на действия (бездействие) и</w:t>
      </w:r>
      <w:r w:rsidRPr="002F622C">
        <w:rPr>
          <w:b/>
          <w:bCs/>
        </w:rPr>
        <w:t>збирательной комиссии внутригородского муниципального образования муниципальный округ № 15</w:t>
      </w:r>
    </w:p>
    <w:p w:rsidR="00697F9D" w:rsidRPr="002F622C" w:rsidRDefault="00697F9D" w:rsidP="00680565">
      <w:pPr>
        <w:rPr>
          <w:b/>
          <w:bCs/>
        </w:rPr>
      </w:pPr>
    </w:p>
    <w:p w:rsidR="00697F9D" w:rsidRPr="002F622C" w:rsidRDefault="00697F9D" w:rsidP="00124252">
      <w:pPr>
        <w:spacing w:line="360" w:lineRule="auto"/>
        <w:ind w:firstLine="708"/>
        <w:jc w:val="both"/>
      </w:pPr>
      <w:r w:rsidRPr="002F622C">
        <w:t xml:space="preserve">В Санкт-Петербургскую избирательную комиссию с жалобами на действия (бездействия) </w:t>
      </w:r>
      <w:r>
        <w:t>и</w:t>
      </w:r>
      <w:r w:rsidRPr="002F622C">
        <w:t xml:space="preserve">збирательной комиссии внутригородского муниципального образования Санкт-Петербурга муниципальный округ № 15 </w:t>
      </w:r>
      <w:r>
        <w:t xml:space="preserve">( далее – ИКМО № 15) </w:t>
      </w:r>
      <w:r w:rsidRPr="002F622C">
        <w:t xml:space="preserve">4 июля 2014 года и 9 июля 2014 года обратились кандидаты в депутаты </w:t>
      </w:r>
      <w:r>
        <w:t>м</w:t>
      </w:r>
      <w:r w:rsidRPr="002F622C">
        <w:t>униципального совета внутригородского муниципального образования Санкт-Петербурга муниципальный округ №</w:t>
      </w:r>
      <w:r>
        <w:rPr>
          <w:lang w:val="en-US"/>
        </w:rPr>
        <w:t> </w:t>
      </w:r>
      <w:r w:rsidRPr="002F622C">
        <w:t xml:space="preserve">15 по многомандатным избирательным округам №№ 1, 4 Шмаков Илья Владимирович и Килимник Николай </w:t>
      </w:r>
      <w:proofErr w:type="spellStart"/>
      <w:r w:rsidRPr="002F622C">
        <w:t>Зосимович</w:t>
      </w:r>
      <w:proofErr w:type="spellEnd"/>
      <w:r w:rsidRPr="002F622C">
        <w:t xml:space="preserve">. Кандидат в депутаты </w:t>
      </w:r>
      <w:r>
        <w:t>м</w:t>
      </w:r>
      <w:r w:rsidRPr="002F622C">
        <w:t xml:space="preserve">униципального совета внутригородского муниципального образования Санкт-Петербурга муниципальный округ № 15 по </w:t>
      </w:r>
      <w:proofErr w:type="spellStart"/>
      <w:r w:rsidRPr="002F622C">
        <w:t>многомандатному</w:t>
      </w:r>
      <w:proofErr w:type="spellEnd"/>
      <w:r w:rsidRPr="002F622C">
        <w:t xml:space="preserve"> избирательному округу № 1 И.В. Шмаков и кандидат в депутаты </w:t>
      </w:r>
      <w:r>
        <w:t>м</w:t>
      </w:r>
      <w:r w:rsidRPr="002F622C">
        <w:t xml:space="preserve">униципального совета внутригородского муниципального образования Санкт-Петербурга муниципальный округ № 15 по </w:t>
      </w:r>
      <w:proofErr w:type="spellStart"/>
      <w:r w:rsidRPr="002F622C">
        <w:t>многомандатному</w:t>
      </w:r>
      <w:proofErr w:type="spellEnd"/>
      <w:r w:rsidRPr="002F622C">
        <w:t xml:space="preserve"> избирательному округу № 4 </w:t>
      </w:r>
      <w:r>
        <w:t>Н.З. Килимник обжалуют решение ИКМО № 15 об утверждении графика приема Рабочей группой ИКМО № 15</w:t>
      </w:r>
      <w:r w:rsidRPr="002F622C">
        <w:t xml:space="preserve"> документов, представленных кандидатами в </w:t>
      </w:r>
      <w:r>
        <w:t>комиссию</w:t>
      </w:r>
      <w:r w:rsidRPr="002F622C">
        <w:t xml:space="preserve"> при проведении выборов депутатов Муниципального совета внутригородского муниципального образования Санкт-Петербурга муниципальный округ №</w:t>
      </w:r>
      <w:r>
        <w:rPr>
          <w:lang w:val="en-US"/>
        </w:rPr>
        <w:t> </w:t>
      </w:r>
      <w:r w:rsidRPr="002F622C">
        <w:t xml:space="preserve">15 пятого созыва </w:t>
      </w:r>
      <w:r>
        <w:t xml:space="preserve">и </w:t>
      </w:r>
      <w:r w:rsidRPr="002F622C">
        <w:t xml:space="preserve">просят обязать </w:t>
      </w:r>
      <w:r>
        <w:t>ИКМО № 15</w:t>
      </w:r>
      <w:r w:rsidRPr="002F622C">
        <w:t xml:space="preserve"> продлить период, включающий в себя выдвижение кандидатов до 23 июня 2014 года включи</w:t>
      </w:r>
      <w:r>
        <w:t xml:space="preserve">тельно, </w:t>
      </w:r>
      <w:r w:rsidRPr="002F622C">
        <w:t>обнародовать схему многомандатных избирательных округов.</w:t>
      </w:r>
    </w:p>
    <w:p w:rsidR="009B054E" w:rsidRPr="002F622C" w:rsidRDefault="00697F9D" w:rsidP="009B054E">
      <w:pPr>
        <w:spacing w:line="360" w:lineRule="auto"/>
        <w:ind w:firstLine="708"/>
        <w:jc w:val="both"/>
      </w:pPr>
      <w:r w:rsidRPr="002F622C">
        <w:lastRenderedPageBreak/>
        <w:t xml:space="preserve">Указанные жалобы были рассмотрены 14 июля 2014 года на заседании Рабочей группы Санкт-Петербургской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(далее – Рабочей группы). </w:t>
      </w:r>
      <w:r w:rsidR="009B054E" w:rsidRPr="002F622C">
        <w:t>После заседания Рабочей группы в адрес Избирательной комиссии внутригородского муниципального образования Санкт-Петербурга муниципальный округ № 15 было направлено обращение</w:t>
      </w:r>
      <w:r w:rsidR="009B054E">
        <w:t xml:space="preserve"> от Санкт-Петербургской избирательной комиссии</w:t>
      </w:r>
      <w:r w:rsidR="009B054E" w:rsidRPr="002F622C">
        <w:t xml:space="preserve"> с просьбой об обеспечении приема документов от кандидатов в депутаты после 18 часов 14 июня 2014</w:t>
      </w:r>
      <w:r w:rsidR="009B054E">
        <w:rPr>
          <w:lang w:val="en-US"/>
        </w:rPr>
        <w:t> </w:t>
      </w:r>
      <w:r w:rsidR="009B054E" w:rsidRPr="002F622C">
        <w:t>года, так как после указанного времени истекает срок подачи документов на регистрацию.</w:t>
      </w:r>
    </w:p>
    <w:p w:rsidR="00697F9D" w:rsidRPr="002F622C" w:rsidRDefault="00697F9D" w:rsidP="009B054E">
      <w:pPr>
        <w:spacing w:line="360" w:lineRule="auto"/>
        <w:ind w:firstLine="851"/>
        <w:jc w:val="both"/>
        <w:rPr>
          <w:b/>
          <w:bCs/>
          <w:spacing w:val="100"/>
        </w:rPr>
      </w:pPr>
      <w:r w:rsidRPr="002F622C">
        <w:t xml:space="preserve">В соответствии с подпунктом «в» пункта 6, пунктом 7 статьи 75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 также, учитывая рекомендации Рабочей группы Санкт-Петербургская избирательная комиссия </w:t>
      </w:r>
      <w:r w:rsidRPr="002F622C">
        <w:rPr>
          <w:b/>
          <w:bCs/>
          <w:spacing w:val="100"/>
        </w:rPr>
        <w:t>решил</w:t>
      </w:r>
      <w:r w:rsidRPr="002F622C">
        <w:rPr>
          <w:b/>
          <w:bCs/>
        </w:rPr>
        <w:t>а:</w:t>
      </w:r>
    </w:p>
    <w:p w:rsidR="00697F9D" w:rsidRPr="002F622C" w:rsidRDefault="00697F9D" w:rsidP="006A01EF">
      <w:pPr>
        <w:pStyle w:val="a3"/>
        <w:spacing w:after="0" w:line="360" w:lineRule="auto"/>
        <w:ind w:firstLine="709"/>
        <w:jc w:val="both"/>
      </w:pPr>
      <w:r w:rsidRPr="002F622C">
        <w:t>1. Удовлетворить жалобы частично.</w:t>
      </w:r>
    </w:p>
    <w:p w:rsidR="00697F9D" w:rsidRPr="002F622C" w:rsidRDefault="00697F9D" w:rsidP="006A01EF">
      <w:pPr>
        <w:pStyle w:val="a3"/>
        <w:spacing w:after="0" w:line="360" w:lineRule="auto"/>
        <w:ind w:firstLine="709"/>
        <w:jc w:val="both"/>
      </w:pPr>
      <w:r>
        <w:t>2. Обязать и</w:t>
      </w:r>
      <w:r w:rsidRPr="002F622C">
        <w:t xml:space="preserve">збирательную комиссию внутригородского муниципального образования </w:t>
      </w:r>
      <w:r>
        <w:t xml:space="preserve">Санкт-Петербурга </w:t>
      </w:r>
      <w:r w:rsidRPr="002F622C">
        <w:t>муниципальный округ № 15 в срок не позднее одних суток пос</w:t>
      </w:r>
      <w:r>
        <w:t>ле получения настоящего решения</w:t>
      </w:r>
      <w:r w:rsidRPr="002F622C">
        <w:t>:</w:t>
      </w:r>
    </w:p>
    <w:p w:rsidR="00697F9D" w:rsidRPr="002F622C" w:rsidRDefault="00697F9D" w:rsidP="006A01EF">
      <w:pPr>
        <w:pStyle w:val="a3"/>
        <w:spacing w:after="0" w:line="360" w:lineRule="auto"/>
        <w:ind w:firstLine="709"/>
        <w:jc w:val="both"/>
      </w:pPr>
      <w:r w:rsidRPr="002F622C">
        <w:t xml:space="preserve">2.1. Ознакомить </w:t>
      </w:r>
      <w:r w:rsidRPr="00124252">
        <w:rPr>
          <w:bCs/>
        </w:rPr>
        <w:t>И.В. Шмакова и Н.З. Килимника</w:t>
      </w:r>
      <w:r>
        <w:rPr>
          <w:b/>
          <w:bCs/>
        </w:rPr>
        <w:t xml:space="preserve"> </w:t>
      </w:r>
      <w:r w:rsidRPr="002F622C">
        <w:t>с опубликованной схемой многомандатных избирательных округов внутригородского муниципального образования Санкт-Петербурга муниципальный округ № 15</w:t>
      </w:r>
      <w:r>
        <w:t>.</w:t>
      </w:r>
    </w:p>
    <w:p w:rsidR="00697F9D" w:rsidRPr="002F622C" w:rsidRDefault="00697F9D" w:rsidP="006A01EF">
      <w:pPr>
        <w:pStyle w:val="a3"/>
        <w:spacing w:after="0" w:line="360" w:lineRule="auto"/>
        <w:ind w:firstLine="709"/>
        <w:jc w:val="both"/>
      </w:pPr>
      <w:r w:rsidRPr="002F622C">
        <w:t xml:space="preserve">2.2. Выдать </w:t>
      </w:r>
      <w:r>
        <w:rPr>
          <w:bCs/>
        </w:rPr>
        <w:t>И.В. Шмакову</w:t>
      </w:r>
      <w:r w:rsidRPr="00124252">
        <w:rPr>
          <w:bCs/>
        </w:rPr>
        <w:t xml:space="preserve"> и Н.З. Килимник</w:t>
      </w:r>
      <w:r>
        <w:rPr>
          <w:bCs/>
        </w:rPr>
        <w:t>у</w:t>
      </w:r>
      <w:r>
        <w:rPr>
          <w:b/>
          <w:bCs/>
        </w:rPr>
        <w:t xml:space="preserve"> </w:t>
      </w:r>
      <w:r>
        <w:t>заверенную копию решения и</w:t>
      </w:r>
      <w:r w:rsidRPr="002F622C">
        <w:t>збирательной комиссии внутригородского муниципального образования Санкт-Петербурга муниципальный округ № 15</w:t>
      </w:r>
      <w:r>
        <w:t xml:space="preserve"> об утверждении состава Рабочей группы и</w:t>
      </w:r>
      <w:r w:rsidRPr="002F622C">
        <w:t>збирательной комиссии внутригородского муниципального образования Санкт-Петербурга муниципальный округ № 15 по приему и проверке документов, предст</w:t>
      </w:r>
      <w:r>
        <w:t xml:space="preserve">авленных кандидатами в </w:t>
      </w:r>
      <w:r>
        <w:lastRenderedPageBreak/>
        <w:t>и</w:t>
      </w:r>
      <w:r w:rsidRPr="002F622C">
        <w:t>збирательную комиссию внутригородского муниципального образования Санкт-Петербурга муниципальный округ № 15 при проведении выборов депутатов Муниципального совета внутригородского муниципального образования Санкт-Петербурга муниципальный округ № 15 пятого созыва.</w:t>
      </w:r>
    </w:p>
    <w:p w:rsidR="009B054E" w:rsidRPr="002F622C" w:rsidRDefault="009B054E" w:rsidP="009B054E">
      <w:pPr>
        <w:pStyle w:val="a3"/>
        <w:spacing w:after="0" w:line="360" w:lineRule="auto"/>
        <w:ind w:firstLine="709"/>
        <w:jc w:val="both"/>
      </w:pPr>
      <w:r w:rsidRPr="002F622C">
        <w:t>3. Остальная часть жалоб в адрес Избирательной комиссии внутригородского муниципального образования Санкт-Петербурга муниципальный округ № 15 не подлежит удовлетворении.</w:t>
      </w:r>
    </w:p>
    <w:p w:rsidR="00697F9D" w:rsidRPr="002F622C" w:rsidRDefault="00697F9D" w:rsidP="00680565">
      <w:pPr>
        <w:spacing w:line="360" w:lineRule="auto"/>
        <w:ind w:firstLine="708"/>
        <w:jc w:val="both"/>
      </w:pPr>
      <w:r w:rsidRPr="002F622C">
        <w:t>4.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697F9D" w:rsidRPr="002F622C" w:rsidRDefault="00697F9D" w:rsidP="00680565">
      <w:pPr>
        <w:spacing w:line="360" w:lineRule="auto"/>
        <w:ind w:firstLine="708"/>
        <w:jc w:val="both"/>
      </w:pPr>
    </w:p>
    <w:tbl>
      <w:tblPr>
        <w:tblW w:w="5000" w:type="pct"/>
        <w:tblInd w:w="-106" w:type="dxa"/>
        <w:tblLayout w:type="fixed"/>
        <w:tblCellMar>
          <w:bottom w:w="198" w:type="dxa"/>
        </w:tblCellMar>
        <w:tblLook w:val="01E0"/>
      </w:tblPr>
      <w:tblGrid>
        <w:gridCol w:w="5149"/>
        <w:gridCol w:w="4421"/>
      </w:tblGrid>
      <w:tr w:rsidR="00697F9D" w:rsidRPr="002F622C" w:rsidTr="00193740">
        <w:tc>
          <w:tcPr>
            <w:tcW w:w="2690" w:type="pct"/>
            <w:vAlign w:val="bottom"/>
          </w:tcPr>
          <w:p w:rsidR="00697F9D" w:rsidRPr="002F622C" w:rsidRDefault="00697F9D" w:rsidP="00E4233A">
            <w:pPr>
              <w:jc w:val="both"/>
            </w:pPr>
            <w:r w:rsidRPr="002F622C">
              <w:t xml:space="preserve">Председатель </w:t>
            </w:r>
          </w:p>
          <w:p w:rsidR="00697F9D" w:rsidRPr="002F622C" w:rsidRDefault="00697F9D" w:rsidP="00E4233A">
            <w:pPr>
              <w:jc w:val="both"/>
            </w:pPr>
            <w:r w:rsidRPr="002F622C">
              <w:t xml:space="preserve">Санкт-Петербургской </w:t>
            </w:r>
          </w:p>
          <w:p w:rsidR="00697F9D" w:rsidRPr="002F622C" w:rsidRDefault="00697F9D" w:rsidP="00E4233A">
            <w:pPr>
              <w:ind w:right="613"/>
              <w:jc w:val="both"/>
            </w:pPr>
            <w:r w:rsidRPr="002F622C">
              <w:t>избирательной комиссии</w:t>
            </w:r>
          </w:p>
        </w:tc>
        <w:tc>
          <w:tcPr>
            <w:tcW w:w="2310" w:type="pct"/>
            <w:vAlign w:val="bottom"/>
          </w:tcPr>
          <w:p w:rsidR="00697F9D" w:rsidRPr="002F622C" w:rsidRDefault="00697F9D" w:rsidP="002F622C">
            <w:r w:rsidRPr="002F622C">
              <w:t xml:space="preserve">    </w:t>
            </w:r>
            <w:r>
              <w:t xml:space="preserve"> </w:t>
            </w:r>
            <w:r w:rsidRPr="002F622C">
              <w:t xml:space="preserve">                            </w:t>
            </w:r>
            <w:r w:rsidR="00193740">
              <w:t xml:space="preserve">   </w:t>
            </w:r>
            <w:r w:rsidRPr="002F622C">
              <w:t>А.С. </w:t>
            </w:r>
            <w:proofErr w:type="spellStart"/>
            <w:r w:rsidRPr="002F622C">
              <w:t>Пучни</w:t>
            </w:r>
            <w:r w:rsidR="00193740">
              <w:t>на</w:t>
            </w:r>
            <w:proofErr w:type="spellEnd"/>
          </w:p>
        </w:tc>
      </w:tr>
      <w:tr w:rsidR="00697F9D" w:rsidRPr="002F622C" w:rsidTr="00193740">
        <w:tc>
          <w:tcPr>
            <w:tcW w:w="2690" w:type="pct"/>
            <w:vAlign w:val="bottom"/>
          </w:tcPr>
          <w:p w:rsidR="00697F9D" w:rsidRPr="00FE11EC" w:rsidRDefault="00697F9D" w:rsidP="00E4233A">
            <w:pPr>
              <w:tabs>
                <w:tab w:val="left" w:pos="1492"/>
              </w:tabs>
              <w:jc w:val="both"/>
            </w:pPr>
            <w:r w:rsidRPr="002F622C">
              <w:t>Секретарь</w:t>
            </w:r>
          </w:p>
          <w:p w:rsidR="00697F9D" w:rsidRPr="002F622C" w:rsidRDefault="00697F9D" w:rsidP="00E4233A">
            <w:pPr>
              <w:tabs>
                <w:tab w:val="left" w:pos="1492"/>
              </w:tabs>
              <w:jc w:val="both"/>
            </w:pPr>
            <w:r w:rsidRPr="002F622C">
              <w:t>Санкт-Петербургской</w:t>
            </w:r>
          </w:p>
          <w:p w:rsidR="00697F9D" w:rsidRPr="002F622C" w:rsidRDefault="00697F9D" w:rsidP="00E4233A">
            <w:pPr>
              <w:tabs>
                <w:tab w:val="left" w:pos="1492"/>
              </w:tabs>
              <w:jc w:val="both"/>
            </w:pPr>
            <w:r w:rsidRPr="002F622C">
              <w:t>избирательной комиссии</w:t>
            </w:r>
          </w:p>
        </w:tc>
        <w:tc>
          <w:tcPr>
            <w:tcW w:w="2310" w:type="pct"/>
            <w:vAlign w:val="bottom"/>
          </w:tcPr>
          <w:p w:rsidR="00697F9D" w:rsidRPr="002F622C" w:rsidRDefault="00697F9D" w:rsidP="00E4233A">
            <w:pPr>
              <w:jc w:val="right"/>
            </w:pPr>
            <w:r w:rsidRPr="002F622C">
              <w:t>М.А. Жданова</w:t>
            </w:r>
          </w:p>
        </w:tc>
      </w:tr>
    </w:tbl>
    <w:p w:rsidR="00697F9D" w:rsidRPr="002F622C" w:rsidRDefault="00697F9D"/>
    <w:sectPr w:rsidR="00697F9D" w:rsidRPr="002F622C" w:rsidSect="00D56BEA">
      <w:headerReference w:type="default" r:id="rId7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9D" w:rsidRDefault="00697F9D">
      <w:r>
        <w:separator/>
      </w:r>
    </w:p>
  </w:endnote>
  <w:endnote w:type="continuationSeparator" w:id="0">
    <w:p w:rsidR="00697F9D" w:rsidRDefault="0069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9D" w:rsidRDefault="00697F9D">
      <w:r>
        <w:separator/>
      </w:r>
    </w:p>
  </w:footnote>
  <w:footnote w:type="continuationSeparator" w:id="0">
    <w:p w:rsidR="00697F9D" w:rsidRDefault="0069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9D" w:rsidRDefault="000F5B61" w:rsidP="00442B4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7F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740">
      <w:rPr>
        <w:rStyle w:val="a9"/>
        <w:noProof/>
      </w:rPr>
      <w:t>2</w:t>
    </w:r>
    <w:r>
      <w:rPr>
        <w:rStyle w:val="a9"/>
      </w:rPr>
      <w:fldChar w:fldCharType="end"/>
    </w:r>
  </w:p>
  <w:p w:rsidR="00697F9D" w:rsidRDefault="00697F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565"/>
    <w:rsid w:val="00000771"/>
    <w:rsid w:val="00012F2B"/>
    <w:rsid w:val="000164D1"/>
    <w:rsid w:val="00020DD7"/>
    <w:rsid w:val="000212BD"/>
    <w:rsid w:val="00033E9F"/>
    <w:rsid w:val="00034864"/>
    <w:rsid w:val="00041D17"/>
    <w:rsid w:val="00043020"/>
    <w:rsid w:val="0004465C"/>
    <w:rsid w:val="00044F67"/>
    <w:rsid w:val="000523C0"/>
    <w:rsid w:val="00055B56"/>
    <w:rsid w:val="00066750"/>
    <w:rsid w:val="00072662"/>
    <w:rsid w:val="00072B82"/>
    <w:rsid w:val="00081137"/>
    <w:rsid w:val="00086F96"/>
    <w:rsid w:val="0009174A"/>
    <w:rsid w:val="00091FAB"/>
    <w:rsid w:val="00092617"/>
    <w:rsid w:val="000928C7"/>
    <w:rsid w:val="0009552B"/>
    <w:rsid w:val="000A2FDB"/>
    <w:rsid w:val="000A4022"/>
    <w:rsid w:val="000A4923"/>
    <w:rsid w:val="000B2EB5"/>
    <w:rsid w:val="000B362E"/>
    <w:rsid w:val="000B6B2E"/>
    <w:rsid w:val="000B7941"/>
    <w:rsid w:val="000C4963"/>
    <w:rsid w:val="000C5444"/>
    <w:rsid w:val="000C6EEB"/>
    <w:rsid w:val="000D23E5"/>
    <w:rsid w:val="000D35EA"/>
    <w:rsid w:val="000D3E72"/>
    <w:rsid w:val="000D411F"/>
    <w:rsid w:val="000E5C2C"/>
    <w:rsid w:val="000F1632"/>
    <w:rsid w:val="000F3A03"/>
    <w:rsid w:val="000F571B"/>
    <w:rsid w:val="000F5B61"/>
    <w:rsid w:val="000F62CB"/>
    <w:rsid w:val="001078F1"/>
    <w:rsid w:val="00112548"/>
    <w:rsid w:val="00122427"/>
    <w:rsid w:val="00124252"/>
    <w:rsid w:val="00125961"/>
    <w:rsid w:val="0012647B"/>
    <w:rsid w:val="00126EB4"/>
    <w:rsid w:val="0013160D"/>
    <w:rsid w:val="00135B3C"/>
    <w:rsid w:val="00143C6C"/>
    <w:rsid w:val="001505D1"/>
    <w:rsid w:val="00154E12"/>
    <w:rsid w:val="00161865"/>
    <w:rsid w:val="00163854"/>
    <w:rsid w:val="00165B3F"/>
    <w:rsid w:val="00167912"/>
    <w:rsid w:val="00170C40"/>
    <w:rsid w:val="00173B69"/>
    <w:rsid w:val="00180605"/>
    <w:rsid w:val="001814D9"/>
    <w:rsid w:val="001835EA"/>
    <w:rsid w:val="00193740"/>
    <w:rsid w:val="00194899"/>
    <w:rsid w:val="001965AD"/>
    <w:rsid w:val="00197247"/>
    <w:rsid w:val="001A1AD8"/>
    <w:rsid w:val="001A244D"/>
    <w:rsid w:val="001A2F05"/>
    <w:rsid w:val="001A3CC7"/>
    <w:rsid w:val="001B1AD2"/>
    <w:rsid w:val="001B1CA9"/>
    <w:rsid w:val="001B6A76"/>
    <w:rsid w:val="001C0C49"/>
    <w:rsid w:val="001C18F1"/>
    <w:rsid w:val="001C1957"/>
    <w:rsid w:val="001C2B71"/>
    <w:rsid w:val="001C57F6"/>
    <w:rsid w:val="001D0EC3"/>
    <w:rsid w:val="001D1805"/>
    <w:rsid w:val="001D60EC"/>
    <w:rsid w:val="001E1A66"/>
    <w:rsid w:val="001E4593"/>
    <w:rsid w:val="001E77B2"/>
    <w:rsid w:val="001F2487"/>
    <w:rsid w:val="001F3ECF"/>
    <w:rsid w:val="001F40F2"/>
    <w:rsid w:val="001F5860"/>
    <w:rsid w:val="00205015"/>
    <w:rsid w:val="002068C1"/>
    <w:rsid w:val="00210950"/>
    <w:rsid w:val="00217A93"/>
    <w:rsid w:val="00220B57"/>
    <w:rsid w:val="00244924"/>
    <w:rsid w:val="00260887"/>
    <w:rsid w:val="002613C3"/>
    <w:rsid w:val="00264190"/>
    <w:rsid w:val="00264C4F"/>
    <w:rsid w:val="002668CF"/>
    <w:rsid w:val="00280C71"/>
    <w:rsid w:val="00281059"/>
    <w:rsid w:val="0028422E"/>
    <w:rsid w:val="002842F3"/>
    <w:rsid w:val="00285026"/>
    <w:rsid w:val="002908E8"/>
    <w:rsid w:val="0029184B"/>
    <w:rsid w:val="00292CA3"/>
    <w:rsid w:val="0029415B"/>
    <w:rsid w:val="002A0775"/>
    <w:rsid w:val="002A108F"/>
    <w:rsid w:val="002A39D1"/>
    <w:rsid w:val="002A4F45"/>
    <w:rsid w:val="002B4AB0"/>
    <w:rsid w:val="002C0EC3"/>
    <w:rsid w:val="002C3D52"/>
    <w:rsid w:val="002C53FE"/>
    <w:rsid w:val="002C75DA"/>
    <w:rsid w:val="002D0BA4"/>
    <w:rsid w:val="002D6643"/>
    <w:rsid w:val="002E4631"/>
    <w:rsid w:val="002F3A93"/>
    <w:rsid w:val="002F55AE"/>
    <w:rsid w:val="002F622C"/>
    <w:rsid w:val="0030398C"/>
    <w:rsid w:val="00311135"/>
    <w:rsid w:val="00311E83"/>
    <w:rsid w:val="00312F5A"/>
    <w:rsid w:val="00313C31"/>
    <w:rsid w:val="00317826"/>
    <w:rsid w:val="00326271"/>
    <w:rsid w:val="00327C78"/>
    <w:rsid w:val="00331535"/>
    <w:rsid w:val="00340C8F"/>
    <w:rsid w:val="003418DC"/>
    <w:rsid w:val="00343E82"/>
    <w:rsid w:val="00344642"/>
    <w:rsid w:val="00345DCB"/>
    <w:rsid w:val="00347640"/>
    <w:rsid w:val="00351B41"/>
    <w:rsid w:val="00364A55"/>
    <w:rsid w:val="00366601"/>
    <w:rsid w:val="00373D00"/>
    <w:rsid w:val="00376028"/>
    <w:rsid w:val="003821CB"/>
    <w:rsid w:val="0038335B"/>
    <w:rsid w:val="00390BF9"/>
    <w:rsid w:val="003966C6"/>
    <w:rsid w:val="003A577C"/>
    <w:rsid w:val="003A671F"/>
    <w:rsid w:val="003A6AF6"/>
    <w:rsid w:val="003B2C70"/>
    <w:rsid w:val="003B3706"/>
    <w:rsid w:val="003C5DF8"/>
    <w:rsid w:val="003D0BB5"/>
    <w:rsid w:val="003D152B"/>
    <w:rsid w:val="003E2EB3"/>
    <w:rsid w:val="003F0650"/>
    <w:rsid w:val="003F25D4"/>
    <w:rsid w:val="003F30D6"/>
    <w:rsid w:val="003F63D1"/>
    <w:rsid w:val="003F7E91"/>
    <w:rsid w:val="00400ABF"/>
    <w:rsid w:val="00402E0A"/>
    <w:rsid w:val="00403C03"/>
    <w:rsid w:val="0040421A"/>
    <w:rsid w:val="00404507"/>
    <w:rsid w:val="004132BF"/>
    <w:rsid w:val="004171A7"/>
    <w:rsid w:val="00421AFC"/>
    <w:rsid w:val="00425AA4"/>
    <w:rsid w:val="00427BD1"/>
    <w:rsid w:val="0043114A"/>
    <w:rsid w:val="00431176"/>
    <w:rsid w:val="004319D9"/>
    <w:rsid w:val="00435139"/>
    <w:rsid w:val="00435280"/>
    <w:rsid w:val="0044101C"/>
    <w:rsid w:val="00442B4D"/>
    <w:rsid w:val="00444C8C"/>
    <w:rsid w:val="00445068"/>
    <w:rsid w:val="00447357"/>
    <w:rsid w:val="004549BB"/>
    <w:rsid w:val="00456639"/>
    <w:rsid w:val="00457938"/>
    <w:rsid w:val="0046348C"/>
    <w:rsid w:val="004725AE"/>
    <w:rsid w:val="00474A2A"/>
    <w:rsid w:val="00477BF8"/>
    <w:rsid w:val="00481406"/>
    <w:rsid w:val="0048435C"/>
    <w:rsid w:val="00487A40"/>
    <w:rsid w:val="00496AAE"/>
    <w:rsid w:val="004A7F3B"/>
    <w:rsid w:val="004B03A4"/>
    <w:rsid w:val="004B072A"/>
    <w:rsid w:val="004B0E08"/>
    <w:rsid w:val="004B1E40"/>
    <w:rsid w:val="004B4982"/>
    <w:rsid w:val="004B632C"/>
    <w:rsid w:val="004B654E"/>
    <w:rsid w:val="004C4253"/>
    <w:rsid w:val="004D7E4E"/>
    <w:rsid w:val="004E13E0"/>
    <w:rsid w:val="004E546B"/>
    <w:rsid w:val="004F01D6"/>
    <w:rsid w:val="00504316"/>
    <w:rsid w:val="005170FE"/>
    <w:rsid w:val="00517173"/>
    <w:rsid w:val="00520838"/>
    <w:rsid w:val="00523B20"/>
    <w:rsid w:val="00536607"/>
    <w:rsid w:val="00537B5C"/>
    <w:rsid w:val="00537C76"/>
    <w:rsid w:val="00541438"/>
    <w:rsid w:val="005518C0"/>
    <w:rsid w:val="005544DD"/>
    <w:rsid w:val="005560FC"/>
    <w:rsid w:val="00560E62"/>
    <w:rsid w:val="00563689"/>
    <w:rsid w:val="00565CF4"/>
    <w:rsid w:val="00566BE7"/>
    <w:rsid w:val="00570BAE"/>
    <w:rsid w:val="00572916"/>
    <w:rsid w:val="0059147D"/>
    <w:rsid w:val="005951DC"/>
    <w:rsid w:val="00597746"/>
    <w:rsid w:val="005A0A21"/>
    <w:rsid w:val="005A453D"/>
    <w:rsid w:val="005A5E94"/>
    <w:rsid w:val="005A5FB9"/>
    <w:rsid w:val="005A6889"/>
    <w:rsid w:val="005C3899"/>
    <w:rsid w:val="005C6FA3"/>
    <w:rsid w:val="005D210C"/>
    <w:rsid w:val="005E1689"/>
    <w:rsid w:val="005E4E40"/>
    <w:rsid w:val="005F1697"/>
    <w:rsid w:val="005F3A6C"/>
    <w:rsid w:val="005F3EEB"/>
    <w:rsid w:val="005F55CD"/>
    <w:rsid w:val="005F56C3"/>
    <w:rsid w:val="005F5C40"/>
    <w:rsid w:val="005F68D7"/>
    <w:rsid w:val="005F7A5E"/>
    <w:rsid w:val="00605823"/>
    <w:rsid w:val="00606B7F"/>
    <w:rsid w:val="00612DBD"/>
    <w:rsid w:val="0061333B"/>
    <w:rsid w:val="0061385D"/>
    <w:rsid w:val="00613965"/>
    <w:rsid w:val="00620F39"/>
    <w:rsid w:val="006310DA"/>
    <w:rsid w:val="00637C35"/>
    <w:rsid w:val="00642C57"/>
    <w:rsid w:val="006430BD"/>
    <w:rsid w:val="006520D2"/>
    <w:rsid w:val="00671F3B"/>
    <w:rsid w:val="00676BEA"/>
    <w:rsid w:val="00680166"/>
    <w:rsid w:val="00680565"/>
    <w:rsid w:val="00682D73"/>
    <w:rsid w:val="00683C72"/>
    <w:rsid w:val="0068746C"/>
    <w:rsid w:val="0068789B"/>
    <w:rsid w:val="00692B87"/>
    <w:rsid w:val="00697F9D"/>
    <w:rsid w:val="006A01EF"/>
    <w:rsid w:val="006A0821"/>
    <w:rsid w:val="006A0AA3"/>
    <w:rsid w:val="006A27EC"/>
    <w:rsid w:val="006C3A54"/>
    <w:rsid w:val="006C5AF8"/>
    <w:rsid w:val="006D3A4A"/>
    <w:rsid w:val="006E2638"/>
    <w:rsid w:val="006E6D34"/>
    <w:rsid w:val="006F5AD2"/>
    <w:rsid w:val="006F69F8"/>
    <w:rsid w:val="00700AC1"/>
    <w:rsid w:val="007022EF"/>
    <w:rsid w:val="00707850"/>
    <w:rsid w:val="007116B4"/>
    <w:rsid w:val="0071323D"/>
    <w:rsid w:val="00714B43"/>
    <w:rsid w:val="0072343C"/>
    <w:rsid w:val="00724D40"/>
    <w:rsid w:val="00727F8C"/>
    <w:rsid w:val="00731D7D"/>
    <w:rsid w:val="00734659"/>
    <w:rsid w:val="00736615"/>
    <w:rsid w:val="00737DC6"/>
    <w:rsid w:val="00740EE0"/>
    <w:rsid w:val="00743AF2"/>
    <w:rsid w:val="007452FF"/>
    <w:rsid w:val="00750ACB"/>
    <w:rsid w:val="00750F59"/>
    <w:rsid w:val="00751503"/>
    <w:rsid w:val="00756729"/>
    <w:rsid w:val="00760544"/>
    <w:rsid w:val="0077007C"/>
    <w:rsid w:val="0077436E"/>
    <w:rsid w:val="00776BA9"/>
    <w:rsid w:val="007836F9"/>
    <w:rsid w:val="00783825"/>
    <w:rsid w:val="0078572A"/>
    <w:rsid w:val="00791210"/>
    <w:rsid w:val="007A4AF6"/>
    <w:rsid w:val="007B11EB"/>
    <w:rsid w:val="007B1D0F"/>
    <w:rsid w:val="007B2E39"/>
    <w:rsid w:val="007B6BF5"/>
    <w:rsid w:val="007B7BB9"/>
    <w:rsid w:val="007C32F7"/>
    <w:rsid w:val="007C526F"/>
    <w:rsid w:val="007C7CCB"/>
    <w:rsid w:val="007D7C11"/>
    <w:rsid w:val="007D7D2B"/>
    <w:rsid w:val="007E07E6"/>
    <w:rsid w:val="007E0E94"/>
    <w:rsid w:val="007E773A"/>
    <w:rsid w:val="007F3055"/>
    <w:rsid w:val="007F341E"/>
    <w:rsid w:val="007F4E9A"/>
    <w:rsid w:val="00805631"/>
    <w:rsid w:val="00806630"/>
    <w:rsid w:val="00807615"/>
    <w:rsid w:val="008077EB"/>
    <w:rsid w:val="00814237"/>
    <w:rsid w:val="008149D4"/>
    <w:rsid w:val="008350FB"/>
    <w:rsid w:val="00835B2D"/>
    <w:rsid w:val="00837852"/>
    <w:rsid w:val="00844E7B"/>
    <w:rsid w:val="00847DFA"/>
    <w:rsid w:val="00855CA4"/>
    <w:rsid w:val="00867082"/>
    <w:rsid w:val="00875CE0"/>
    <w:rsid w:val="008861CC"/>
    <w:rsid w:val="008930B2"/>
    <w:rsid w:val="008A1901"/>
    <w:rsid w:val="008A5E2B"/>
    <w:rsid w:val="008B0A8B"/>
    <w:rsid w:val="008B41EF"/>
    <w:rsid w:val="008B53C2"/>
    <w:rsid w:val="008C3C77"/>
    <w:rsid w:val="008C6A3A"/>
    <w:rsid w:val="008D6318"/>
    <w:rsid w:val="008E047D"/>
    <w:rsid w:val="008E1841"/>
    <w:rsid w:val="008E5032"/>
    <w:rsid w:val="008E62E5"/>
    <w:rsid w:val="008E6E01"/>
    <w:rsid w:val="008E7632"/>
    <w:rsid w:val="008F1B56"/>
    <w:rsid w:val="008F4D08"/>
    <w:rsid w:val="008F50BD"/>
    <w:rsid w:val="009046A4"/>
    <w:rsid w:val="00906A2A"/>
    <w:rsid w:val="0091252F"/>
    <w:rsid w:val="00915FC0"/>
    <w:rsid w:val="00930B4D"/>
    <w:rsid w:val="00931FE4"/>
    <w:rsid w:val="009339E8"/>
    <w:rsid w:val="00943D07"/>
    <w:rsid w:val="00944C44"/>
    <w:rsid w:val="00947F54"/>
    <w:rsid w:val="00953310"/>
    <w:rsid w:val="00954C64"/>
    <w:rsid w:val="00960E45"/>
    <w:rsid w:val="00961256"/>
    <w:rsid w:val="00966F6B"/>
    <w:rsid w:val="00967A7D"/>
    <w:rsid w:val="0097198E"/>
    <w:rsid w:val="00976CCC"/>
    <w:rsid w:val="009826A5"/>
    <w:rsid w:val="00984BD2"/>
    <w:rsid w:val="00993319"/>
    <w:rsid w:val="00994601"/>
    <w:rsid w:val="009A3D94"/>
    <w:rsid w:val="009A4E94"/>
    <w:rsid w:val="009A7109"/>
    <w:rsid w:val="009A7D71"/>
    <w:rsid w:val="009B054E"/>
    <w:rsid w:val="009B32EE"/>
    <w:rsid w:val="009B5623"/>
    <w:rsid w:val="009C1302"/>
    <w:rsid w:val="009C14B7"/>
    <w:rsid w:val="009C451B"/>
    <w:rsid w:val="009C5807"/>
    <w:rsid w:val="009E65B8"/>
    <w:rsid w:val="009E686D"/>
    <w:rsid w:val="009F0948"/>
    <w:rsid w:val="009F1898"/>
    <w:rsid w:val="009F38EE"/>
    <w:rsid w:val="009F4764"/>
    <w:rsid w:val="00A0003D"/>
    <w:rsid w:val="00A04A03"/>
    <w:rsid w:val="00A063D5"/>
    <w:rsid w:val="00A13BFA"/>
    <w:rsid w:val="00A16CA4"/>
    <w:rsid w:val="00A20A8C"/>
    <w:rsid w:val="00A2572A"/>
    <w:rsid w:val="00A26D7B"/>
    <w:rsid w:val="00A27EF9"/>
    <w:rsid w:val="00A3063F"/>
    <w:rsid w:val="00A37FC6"/>
    <w:rsid w:val="00A411A7"/>
    <w:rsid w:val="00A47A25"/>
    <w:rsid w:val="00A561B7"/>
    <w:rsid w:val="00A60547"/>
    <w:rsid w:val="00A6555F"/>
    <w:rsid w:val="00A67E5B"/>
    <w:rsid w:val="00A7008F"/>
    <w:rsid w:val="00A7028D"/>
    <w:rsid w:val="00A73AE9"/>
    <w:rsid w:val="00A808BC"/>
    <w:rsid w:val="00A903DC"/>
    <w:rsid w:val="00A9280C"/>
    <w:rsid w:val="00AA2212"/>
    <w:rsid w:val="00AB67F3"/>
    <w:rsid w:val="00AB715D"/>
    <w:rsid w:val="00AC4417"/>
    <w:rsid w:val="00AC5508"/>
    <w:rsid w:val="00AD5399"/>
    <w:rsid w:val="00AE4DBB"/>
    <w:rsid w:val="00AE5727"/>
    <w:rsid w:val="00AE7B1A"/>
    <w:rsid w:val="00AF0C30"/>
    <w:rsid w:val="00AF32F0"/>
    <w:rsid w:val="00AF601B"/>
    <w:rsid w:val="00AF7D43"/>
    <w:rsid w:val="00B02825"/>
    <w:rsid w:val="00B04186"/>
    <w:rsid w:val="00B060B0"/>
    <w:rsid w:val="00B14684"/>
    <w:rsid w:val="00B14B9C"/>
    <w:rsid w:val="00B207DF"/>
    <w:rsid w:val="00B21396"/>
    <w:rsid w:val="00B21775"/>
    <w:rsid w:val="00B26741"/>
    <w:rsid w:val="00B268BA"/>
    <w:rsid w:val="00B30ED7"/>
    <w:rsid w:val="00B329C9"/>
    <w:rsid w:val="00B33A63"/>
    <w:rsid w:val="00B36CCE"/>
    <w:rsid w:val="00B4539B"/>
    <w:rsid w:val="00B5228B"/>
    <w:rsid w:val="00B609E1"/>
    <w:rsid w:val="00B62652"/>
    <w:rsid w:val="00B73270"/>
    <w:rsid w:val="00B80934"/>
    <w:rsid w:val="00B83E05"/>
    <w:rsid w:val="00B8610F"/>
    <w:rsid w:val="00B90653"/>
    <w:rsid w:val="00B91D16"/>
    <w:rsid w:val="00B963F4"/>
    <w:rsid w:val="00BA0F58"/>
    <w:rsid w:val="00BB45CA"/>
    <w:rsid w:val="00BB49B3"/>
    <w:rsid w:val="00BB4CF7"/>
    <w:rsid w:val="00BB6FD7"/>
    <w:rsid w:val="00BC1272"/>
    <w:rsid w:val="00BC34C1"/>
    <w:rsid w:val="00BC67B9"/>
    <w:rsid w:val="00BD1281"/>
    <w:rsid w:val="00BD69E5"/>
    <w:rsid w:val="00BE0A6E"/>
    <w:rsid w:val="00BE1522"/>
    <w:rsid w:val="00BF0527"/>
    <w:rsid w:val="00BF13FE"/>
    <w:rsid w:val="00BF3E7B"/>
    <w:rsid w:val="00BF3EC0"/>
    <w:rsid w:val="00BF7C2B"/>
    <w:rsid w:val="00C06CB6"/>
    <w:rsid w:val="00C11920"/>
    <w:rsid w:val="00C13B72"/>
    <w:rsid w:val="00C15150"/>
    <w:rsid w:val="00C16782"/>
    <w:rsid w:val="00C20B2B"/>
    <w:rsid w:val="00C3545B"/>
    <w:rsid w:val="00C40B61"/>
    <w:rsid w:val="00C60B13"/>
    <w:rsid w:val="00C64B45"/>
    <w:rsid w:val="00C6615B"/>
    <w:rsid w:val="00C7184C"/>
    <w:rsid w:val="00C73CCC"/>
    <w:rsid w:val="00C810BB"/>
    <w:rsid w:val="00C91755"/>
    <w:rsid w:val="00C93CAF"/>
    <w:rsid w:val="00CA7258"/>
    <w:rsid w:val="00CB47C4"/>
    <w:rsid w:val="00CB4A5D"/>
    <w:rsid w:val="00CB6D02"/>
    <w:rsid w:val="00CC4F77"/>
    <w:rsid w:val="00CC563A"/>
    <w:rsid w:val="00CC6CAC"/>
    <w:rsid w:val="00CD4C7E"/>
    <w:rsid w:val="00CE2159"/>
    <w:rsid w:val="00CE21F1"/>
    <w:rsid w:val="00CE3259"/>
    <w:rsid w:val="00CE5FAB"/>
    <w:rsid w:val="00D078BA"/>
    <w:rsid w:val="00D150A7"/>
    <w:rsid w:val="00D16B7A"/>
    <w:rsid w:val="00D22350"/>
    <w:rsid w:val="00D24F20"/>
    <w:rsid w:val="00D27D45"/>
    <w:rsid w:val="00D315CB"/>
    <w:rsid w:val="00D32D53"/>
    <w:rsid w:val="00D33D6A"/>
    <w:rsid w:val="00D43149"/>
    <w:rsid w:val="00D44F4B"/>
    <w:rsid w:val="00D47E4A"/>
    <w:rsid w:val="00D504AF"/>
    <w:rsid w:val="00D53C4B"/>
    <w:rsid w:val="00D566DD"/>
    <w:rsid w:val="00D56BEA"/>
    <w:rsid w:val="00D624D3"/>
    <w:rsid w:val="00D6418B"/>
    <w:rsid w:val="00D65F8B"/>
    <w:rsid w:val="00D7696E"/>
    <w:rsid w:val="00D87F38"/>
    <w:rsid w:val="00D937D6"/>
    <w:rsid w:val="00D96128"/>
    <w:rsid w:val="00DA6205"/>
    <w:rsid w:val="00DC4854"/>
    <w:rsid w:val="00DC755D"/>
    <w:rsid w:val="00DD111F"/>
    <w:rsid w:val="00DD24DB"/>
    <w:rsid w:val="00DD2ACC"/>
    <w:rsid w:val="00DE6D6A"/>
    <w:rsid w:val="00DF6CD0"/>
    <w:rsid w:val="00DF7E14"/>
    <w:rsid w:val="00E0249C"/>
    <w:rsid w:val="00E02664"/>
    <w:rsid w:val="00E02C0B"/>
    <w:rsid w:val="00E033BB"/>
    <w:rsid w:val="00E11693"/>
    <w:rsid w:val="00E17623"/>
    <w:rsid w:val="00E21B31"/>
    <w:rsid w:val="00E23205"/>
    <w:rsid w:val="00E235A8"/>
    <w:rsid w:val="00E2615E"/>
    <w:rsid w:val="00E417FC"/>
    <w:rsid w:val="00E4233A"/>
    <w:rsid w:val="00E429EC"/>
    <w:rsid w:val="00E46453"/>
    <w:rsid w:val="00E50C57"/>
    <w:rsid w:val="00E52832"/>
    <w:rsid w:val="00E548B3"/>
    <w:rsid w:val="00E569AC"/>
    <w:rsid w:val="00E56B8C"/>
    <w:rsid w:val="00E64267"/>
    <w:rsid w:val="00E743AB"/>
    <w:rsid w:val="00E87284"/>
    <w:rsid w:val="00E92D4D"/>
    <w:rsid w:val="00E92DF5"/>
    <w:rsid w:val="00EA1AB2"/>
    <w:rsid w:val="00EB5E1F"/>
    <w:rsid w:val="00EB7B88"/>
    <w:rsid w:val="00EC0B16"/>
    <w:rsid w:val="00EC167B"/>
    <w:rsid w:val="00EC3541"/>
    <w:rsid w:val="00ED17DE"/>
    <w:rsid w:val="00ED1BBB"/>
    <w:rsid w:val="00ED5058"/>
    <w:rsid w:val="00ED51B8"/>
    <w:rsid w:val="00ED57D0"/>
    <w:rsid w:val="00ED7F77"/>
    <w:rsid w:val="00EE72E7"/>
    <w:rsid w:val="00EF0AF4"/>
    <w:rsid w:val="00EF5A29"/>
    <w:rsid w:val="00F101B9"/>
    <w:rsid w:val="00F12409"/>
    <w:rsid w:val="00F1535B"/>
    <w:rsid w:val="00F17E70"/>
    <w:rsid w:val="00F20530"/>
    <w:rsid w:val="00F209E6"/>
    <w:rsid w:val="00F2799E"/>
    <w:rsid w:val="00F33557"/>
    <w:rsid w:val="00F33B6E"/>
    <w:rsid w:val="00F54E18"/>
    <w:rsid w:val="00F5683B"/>
    <w:rsid w:val="00F60C06"/>
    <w:rsid w:val="00F62B26"/>
    <w:rsid w:val="00F65DA8"/>
    <w:rsid w:val="00F7519C"/>
    <w:rsid w:val="00F75C95"/>
    <w:rsid w:val="00F77500"/>
    <w:rsid w:val="00F77608"/>
    <w:rsid w:val="00F855A7"/>
    <w:rsid w:val="00F9034F"/>
    <w:rsid w:val="00F91205"/>
    <w:rsid w:val="00F94A81"/>
    <w:rsid w:val="00FA1AB3"/>
    <w:rsid w:val="00FA36CE"/>
    <w:rsid w:val="00FA5A3B"/>
    <w:rsid w:val="00FB2161"/>
    <w:rsid w:val="00FB3521"/>
    <w:rsid w:val="00FB6F36"/>
    <w:rsid w:val="00FB7C81"/>
    <w:rsid w:val="00FC4474"/>
    <w:rsid w:val="00FD62A3"/>
    <w:rsid w:val="00FE015F"/>
    <w:rsid w:val="00FE11EC"/>
    <w:rsid w:val="00FE1F66"/>
    <w:rsid w:val="00FF5518"/>
    <w:rsid w:val="00FF65A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05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A5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805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3A54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F1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A54"/>
    <w:rPr>
      <w:rFonts w:cs="Times New Roman"/>
      <w:sz w:val="2"/>
      <w:szCs w:val="2"/>
    </w:rPr>
  </w:style>
  <w:style w:type="paragraph" w:styleId="a7">
    <w:name w:val="header"/>
    <w:basedOn w:val="a"/>
    <w:link w:val="a8"/>
    <w:uiPriority w:val="99"/>
    <w:rsid w:val="001F4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3A54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1F40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 М. Добротворская</dc:creator>
  <cp:keywords/>
  <dc:description/>
  <cp:lastModifiedBy>Наталья Б. Смирнова</cp:lastModifiedBy>
  <cp:revision>4</cp:revision>
  <cp:lastPrinted>2014-07-15T10:08:00Z</cp:lastPrinted>
  <dcterms:created xsi:type="dcterms:W3CDTF">2014-07-15T05:13:00Z</dcterms:created>
  <dcterms:modified xsi:type="dcterms:W3CDTF">2014-07-15T10:09:00Z</dcterms:modified>
</cp:coreProperties>
</file>