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1FB8A" w14:textId="77777777" w:rsidR="00F44791" w:rsidRPr="00FC396E" w:rsidRDefault="00F44791" w:rsidP="00FC396E">
      <w:pPr>
        <w:pStyle w:val="30"/>
        <w:spacing w:before="0" w:after="0"/>
        <w:rPr>
          <w:sz w:val="18"/>
          <w:szCs w:val="18"/>
        </w:rPr>
      </w:pPr>
      <w:r w:rsidRPr="00FC396E">
        <w:rPr>
          <w:sz w:val="18"/>
          <w:szCs w:val="18"/>
        </w:rPr>
        <w:t>ИТОГОВЫЙ ФИНАНСОВЫЙ ОТЧЕТ</w:t>
      </w:r>
    </w:p>
    <w:p w14:paraId="0E5A816D" w14:textId="77777777" w:rsidR="00F44791" w:rsidRPr="00FC396E" w:rsidRDefault="00F44791" w:rsidP="00FC396E">
      <w:pPr>
        <w:pStyle w:val="30"/>
        <w:spacing w:before="0" w:after="0"/>
        <w:rPr>
          <w:sz w:val="18"/>
          <w:szCs w:val="18"/>
        </w:rPr>
      </w:pPr>
      <w:r w:rsidRPr="00FC396E">
        <w:rPr>
          <w:sz w:val="18"/>
          <w:szCs w:val="18"/>
        </w:rPr>
        <w:t>о поступлении и расходовании средств избирательного фонда политической партии,</w:t>
      </w:r>
    </w:p>
    <w:p w14:paraId="4123E879" w14:textId="77777777" w:rsidR="00F44791" w:rsidRPr="00FC396E" w:rsidRDefault="00F44791" w:rsidP="00FC396E">
      <w:pPr>
        <w:pStyle w:val="30"/>
        <w:spacing w:before="0" w:after="0"/>
        <w:rPr>
          <w:sz w:val="18"/>
          <w:szCs w:val="18"/>
        </w:rPr>
      </w:pPr>
      <w:r w:rsidRPr="00FC396E">
        <w:rPr>
          <w:sz w:val="18"/>
          <w:szCs w:val="18"/>
        </w:rPr>
        <w:t>регионального отделения политической партии, кандидата</w:t>
      </w:r>
    </w:p>
    <w:tbl>
      <w:tblPr>
        <w:tblW w:w="10263" w:type="dxa"/>
        <w:shd w:val="clear" w:color="auto" w:fill="FFFFFF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F44791" w:rsidRPr="00FC396E" w14:paraId="7AFD44FA" w14:textId="77777777" w:rsidTr="00FC396E">
        <w:tc>
          <w:tcPr>
            <w:tcW w:w="10263" w:type="dxa"/>
            <w:shd w:val="clear" w:color="auto" w:fill="FFFFFF"/>
          </w:tcPr>
          <w:tbl>
            <w:tblPr>
              <w:tblW w:w="10263" w:type="dxa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10263"/>
            </w:tblGrid>
            <w:tr w:rsidR="00F44791" w:rsidRPr="00FC396E" w14:paraId="16D29876" w14:textId="77777777" w:rsidTr="00FC396E">
              <w:tc>
                <w:tcPr>
                  <w:tcW w:w="10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tbl>
                  <w:tblPr>
                    <w:tblW w:w="10263" w:type="dxa"/>
                    <w:tblLayout w:type="fixed"/>
                    <w:tblCellMar>
                      <w:left w:w="31" w:type="dxa"/>
                      <w:right w:w="31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63"/>
                  </w:tblGrid>
                  <w:tr w:rsidR="004101FB" w:rsidRPr="00FC396E" w14:paraId="2A380EAB" w14:textId="77777777" w:rsidTr="00FC396E">
                    <w:tc>
                      <w:tcPr>
                        <w:tcW w:w="102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17C2E0D5" w14:textId="77777777" w:rsidR="004101FB" w:rsidRPr="00FC396E" w:rsidRDefault="004101FB" w:rsidP="00FC396E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C396E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Выборы депутатов Государственной Думы Федерального Собрания Российской Федерации седьмого созыва</w:t>
                        </w:r>
                      </w:p>
                    </w:tc>
                  </w:tr>
                </w:tbl>
                <w:p w14:paraId="4BDA754B" w14:textId="77777777" w:rsidR="00F44791" w:rsidRPr="00FC396E" w:rsidRDefault="00F44791" w:rsidP="00FC396E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F44791" w:rsidRPr="00FC396E" w14:paraId="4940459A" w14:textId="77777777" w:rsidTr="00FC396E">
              <w:tc>
                <w:tcPr>
                  <w:tcW w:w="10263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</w:tcPr>
                <w:p w14:paraId="282FB505" w14:textId="77777777" w:rsidR="00F44791" w:rsidRPr="00FC396E" w:rsidRDefault="00F44791" w:rsidP="00FC39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9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FC396E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F44791" w:rsidRPr="00FC396E" w14:paraId="3C578781" w14:textId="77777777" w:rsidTr="00FC396E">
              <w:tc>
                <w:tcPr>
                  <w:tcW w:w="1026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1BAF50B" w14:textId="68DDB30D" w:rsidR="00F44791" w:rsidRPr="00FC396E" w:rsidRDefault="001D4587" w:rsidP="00FC396E">
                  <w:pPr>
                    <w:pStyle w:val="1"/>
                    <w:spacing w:before="0" w:after="0"/>
                    <w:rPr>
                      <w:sz w:val="18"/>
                      <w:szCs w:val="18"/>
                    </w:rPr>
                  </w:pPr>
                  <w:r w:rsidRPr="00FC396E">
                    <w:rPr>
                      <w:sz w:val="18"/>
                      <w:szCs w:val="18"/>
                    </w:rPr>
                    <w:t>Замараева Анна Сергеевна</w:t>
                  </w:r>
                </w:p>
              </w:tc>
            </w:tr>
            <w:tr w:rsidR="00FC396E" w:rsidRPr="00FC396E" w14:paraId="3E73D1D4" w14:textId="77777777" w:rsidTr="00FC396E">
              <w:trPr>
                <w:trHeight w:val="1271"/>
              </w:trPr>
              <w:tc>
                <w:tcPr>
                  <w:tcW w:w="10263" w:type="dxa"/>
                  <w:tcBorders>
                    <w:top w:val="nil"/>
                    <w:left w:val="nil"/>
                    <w:right w:val="nil"/>
                  </w:tcBorders>
                </w:tcPr>
                <w:p w14:paraId="5B4BA561" w14:textId="77777777" w:rsidR="00FC396E" w:rsidRPr="00FC396E" w:rsidRDefault="00FC396E" w:rsidP="00FC39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9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политической партии / регионального отделения политической партии / фамилия, имя, отчество кандидата)</w:t>
                  </w:r>
                </w:p>
                <w:p w14:paraId="2E008ADB" w14:textId="77777777" w:rsidR="00FC396E" w:rsidRPr="00FC396E" w:rsidRDefault="00FC396E" w:rsidP="00FC39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96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Западный одномандатный избирательный округ № 212 / Санкт-Петербург</w:t>
                  </w:r>
                </w:p>
                <w:p w14:paraId="141D519E" w14:textId="77777777" w:rsidR="00FC396E" w:rsidRPr="00FC396E" w:rsidRDefault="00FC396E" w:rsidP="00FC39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9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  <w:p w14:paraId="5A93FF8D" w14:textId="77777777" w:rsidR="00FC396E" w:rsidRPr="00FC396E" w:rsidRDefault="00FC396E" w:rsidP="00FC39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96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№ 40810810955009000231, Северо-Западный банк ПАО Сбербанк, Структурное подразделение № 9055/01108, г. Санкт-Петербург, ул. Партизана Германа д.14/117</w:t>
                  </w:r>
                </w:p>
                <w:p w14:paraId="74CB832A" w14:textId="23ACA2A9" w:rsidR="00FC396E" w:rsidRPr="00FC396E" w:rsidRDefault="00FC396E" w:rsidP="00FC396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9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14:paraId="6F85CC58" w14:textId="77777777" w:rsidR="00F44791" w:rsidRPr="00FC396E" w:rsidRDefault="00F44791" w:rsidP="00FC396E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14C1225" w14:textId="77777777" w:rsidR="00F44791" w:rsidRPr="00E771B4" w:rsidRDefault="00F44791" w:rsidP="00F44791"/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29"/>
        <w:gridCol w:w="743"/>
        <w:gridCol w:w="1417"/>
        <w:gridCol w:w="870"/>
      </w:tblGrid>
      <w:tr w:rsidR="00F44791" w:rsidRPr="00E771B4" w14:paraId="468E43FD" w14:textId="77777777" w:rsidTr="00946B9F">
        <w:trPr>
          <w:cantSplit/>
          <w:tblHeader/>
        </w:trPr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1DD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EC2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294B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A4C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F44791" w:rsidRPr="00E771B4" w14:paraId="348C00BC" w14:textId="77777777" w:rsidTr="00946B9F">
        <w:trPr>
          <w:cantSplit/>
          <w:tblHeader/>
        </w:trPr>
        <w:tc>
          <w:tcPr>
            <w:tcW w:w="7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2B75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C94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8B3E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9E90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4</w:t>
            </w:r>
          </w:p>
        </w:tc>
      </w:tr>
      <w:tr w:rsidR="00F44791" w:rsidRPr="00E771B4" w14:paraId="5EBD323F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010A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72F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4F0" w14:textId="77777777" w:rsidR="00F44791" w:rsidRPr="00E771B4" w:rsidRDefault="00F44791" w:rsidP="00870316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43C" w14:textId="7B947870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4F5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</w:p>
        </w:tc>
      </w:tr>
      <w:tr w:rsidR="00F44791" w:rsidRPr="00E771B4" w14:paraId="24AA5C15" w14:textId="77777777" w:rsidTr="00946B9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5D9" w14:textId="77777777" w:rsidR="00F44791" w:rsidRPr="00E771B4" w:rsidRDefault="00F44791" w:rsidP="00870316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F44791" w:rsidRPr="00E771B4" w14:paraId="4ECB62C2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896" w14:textId="77777777" w:rsidR="00F44791" w:rsidRPr="00E771B4" w:rsidRDefault="00F44791" w:rsidP="00870316">
            <w:pPr>
              <w:pStyle w:val="a9"/>
            </w:pPr>
            <w:r w:rsidRPr="00E771B4">
              <w:t>1.1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CDC" w14:textId="77777777" w:rsidR="00F44791" w:rsidRPr="00E771B4" w:rsidRDefault="00F44791" w:rsidP="00870316">
            <w:pPr>
              <w:pStyle w:val="a9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9A5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21D9" w14:textId="09DD5FB2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E39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57540CDA" w14:textId="77777777" w:rsidTr="00946B9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333" w14:textId="77777777" w:rsidR="00F44791" w:rsidRPr="00E771B4" w:rsidRDefault="00F44791" w:rsidP="00870316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F44791" w:rsidRPr="00E771B4" w14:paraId="5FBAE5A3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F4D1" w14:textId="77777777" w:rsidR="00F44791" w:rsidRPr="00E771B4" w:rsidRDefault="00F44791" w:rsidP="00870316">
            <w:pPr>
              <w:pStyle w:val="a9"/>
            </w:pPr>
            <w:r w:rsidRPr="00E771B4">
              <w:t>1.1.1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5CC" w14:textId="77777777" w:rsidR="00F44791" w:rsidRPr="00E771B4" w:rsidRDefault="00F44791" w:rsidP="00870316">
            <w:pPr>
              <w:pStyle w:val="a9"/>
            </w:pPr>
            <w:r w:rsidRPr="00E771B4">
              <w:t>Собственные средства политической партии</w:t>
            </w:r>
            <w:r w:rsidRPr="00E771B4">
              <w:rPr>
                <w:b/>
                <w:bCs/>
              </w:rPr>
              <w:t> </w:t>
            </w:r>
            <w:r w:rsidRPr="00E771B4">
              <w:t>/</w:t>
            </w:r>
            <w:r w:rsidRPr="00E771B4">
              <w:rPr>
                <w:b/>
                <w:bCs/>
              </w:rPr>
              <w:t> </w:t>
            </w:r>
            <w:r w:rsidRPr="00E771B4">
              <w:t>регионального отделения политической партии / кандидата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1514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E4F" w14:textId="0CACDEA6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F76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26373795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87AE7" w14:textId="77777777" w:rsidR="00F44791" w:rsidRPr="00E771B4" w:rsidRDefault="00F44791" w:rsidP="00870316">
            <w:pPr>
              <w:pStyle w:val="a9"/>
            </w:pPr>
            <w:r w:rsidRPr="00E771B4">
              <w:t>1.1.2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FBDD9" w14:textId="77777777" w:rsidR="00F44791" w:rsidRPr="00E771B4" w:rsidRDefault="00F44791" w:rsidP="00870316">
            <w:pPr>
              <w:pStyle w:val="a9"/>
            </w:pPr>
            <w:r w:rsidRPr="00E771B4">
              <w:t>Средства, выделенные кандидату выдвинувшей его политической партией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2DDB5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06B95" w14:textId="5EE63582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BFA8A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4AC4048E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C127E" w14:textId="77777777" w:rsidR="00F44791" w:rsidRPr="00E771B4" w:rsidRDefault="00F44791" w:rsidP="00870316">
            <w:pPr>
              <w:pStyle w:val="a9"/>
            </w:pPr>
            <w:r w:rsidRPr="00E771B4">
              <w:t>1.1.3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E2A8F" w14:textId="77777777" w:rsidR="00F44791" w:rsidRPr="00E771B4" w:rsidRDefault="00F44791" w:rsidP="00870316">
            <w:pPr>
              <w:pStyle w:val="a9"/>
            </w:pPr>
            <w:r w:rsidRPr="00E771B4">
              <w:t>Добровольные пожертвования гражданина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B865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5CBB0" w14:textId="409FA6B3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40656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341AEE9C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FAA67" w14:textId="77777777" w:rsidR="00F44791" w:rsidRPr="00E771B4" w:rsidRDefault="00F44791" w:rsidP="00870316">
            <w:pPr>
              <w:pStyle w:val="a9"/>
            </w:pPr>
            <w:r w:rsidRPr="00E771B4">
              <w:t>1.1.4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9240E" w14:textId="77777777" w:rsidR="00F44791" w:rsidRPr="00E771B4" w:rsidRDefault="00F44791" w:rsidP="00870316">
            <w:pPr>
              <w:pStyle w:val="a9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929D7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70794" w14:textId="47CAFF23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96E0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3B5989BD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0AB58" w14:textId="77777777" w:rsidR="00F44791" w:rsidRPr="00E771B4" w:rsidRDefault="00F44791" w:rsidP="00870316">
            <w:pPr>
              <w:pStyle w:val="a9"/>
            </w:pPr>
            <w:r w:rsidRPr="00E771B4">
              <w:t>1.2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A0C30" w14:textId="568F7261" w:rsidR="00F44791" w:rsidRPr="00E771B4" w:rsidRDefault="00F44791" w:rsidP="00FC396E">
            <w:pPr>
              <w:pStyle w:val="a9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5047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E682B" w14:textId="51AAC0F3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F1230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7EFD7974" w14:textId="77777777" w:rsidTr="00946B9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EA61" w14:textId="77777777" w:rsidR="00F44791" w:rsidRPr="00E771B4" w:rsidRDefault="00F44791" w:rsidP="00870316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F44791" w:rsidRPr="00E771B4" w14:paraId="7D2C4B5B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ED6" w14:textId="77777777" w:rsidR="00F44791" w:rsidRPr="00E771B4" w:rsidRDefault="00F44791" w:rsidP="00870316">
            <w:pPr>
              <w:pStyle w:val="a9"/>
            </w:pPr>
            <w:r w:rsidRPr="00E771B4">
              <w:t>1.2.1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FC9" w14:textId="77777777" w:rsidR="00F44791" w:rsidRPr="00E771B4" w:rsidRDefault="00F44791" w:rsidP="00870316">
            <w:pPr>
              <w:pStyle w:val="a9"/>
            </w:pPr>
            <w:r w:rsidRPr="00E771B4">
              <w:t>Собственные средства политической партии</w:t>
            </w:r>
            <w:r w:rsidRPr="00E771B4">
              <w:rPr>
                <w:b/>
                <w:bCs/>
              </w:rPr>
              <w:t> </w:t>
            </w:r>
            <w:r w:rsidRPr="00E771B4">
              <w:t>/</w:t>
            </w:r>
            <w:r w:rsidRPr="00E771B4">
              <w:rPr>
                <w:b/>
                <w:bCs/>
              </w:rPr>
              <w:t> </w:t>
            </w:r>
            <w:r w:rsidRPr="00E771B4">
              <w:t>регионального отделения политической партии / кандидата</w:t>
            </w:r>
            <w:r>
              <w:t xml:space="preserve"> / с</w:t>
            </w:r>
            <w:r w:rsidRPr="00E771B4">
              <w:t>редства, выделенные кандидату выдвинувшей его политической партией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5E7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6E7C" w14:textId="1EB8FEF3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6B8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7D1B1C17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CC15" w14:textId="77777777" w:rsidR="00F44791" w:rsidRPr="00E771B4" w:rsidRDefault="00F44791" w:rsidP="00870316">
            <w:pPr>
              <w:pStyle w:val="a9"/>
            </w:pPr>
            <w:r w:rsidRPr="00E771B4">
              <w:t>1.2.2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1C5E" w14:textId="77777777" w:rsidR="00F44791" w:rsidRPr="00E771B4" w:rsidRDefault="00F44791" w:rsidP="00870316">
            <w:pPr>
              <w:pStyle w:val="a9"/>
            </w:pPr>
            <w:r w:rsidRPr="00E771B4">
              <w:t>Средства гражданина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AB7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ACC7" w14:textId="3A196D7F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762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031C51DF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A5FB" w14:textId="77777777" w:rsidR="00F44791" w:rsidRPr="00E771B4" w:rsidRDefault="00F44791" w:rsidP="00870316">
            <w:pPr>
              <w:pStyle w:val="a9"/>
            </w:pPr>
            <w:r w:rsidRPr="00E771B4">
              <w:t>1.2.3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38F9" w14:textId="77777777" w:rsidR="00F44791" w:rsidRPr="00E771B4" w:rsidRDefault="00F44791" w:rsidP="00870316">
            <w:pPr>
              <w:pStyle w:val="a9"/>
            </w:pPr>
            <w:r w:rsidRPr="00E771B4">
              <w:t>Средства юридического лица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111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441" w14:textId="7C8A63F8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462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00EA7DB2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950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AFD6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7331" w14:textId="77777777" w:rsidR="00F44791" w:rsidRPr="00E771B4" w:rsidRDefault="00F44791" w:rsidP="00870316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FF76" w14:textId="642A2231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117B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</w:p>
        </w:tc>
      </w:tr>
      <w:tr w:rsidR="00F44791" w:rsidRPr="00E771B4" w14:paraId="67A3D72B" w14:textId="77777777" w:rsidTr="00946B9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941" w14:textId="77777777" w:rsidR="00F44791" w:rsidRPr="00E771B4" w:rsidRDefault="00F44791" w:rsidP="00870316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F44791" w:rsidRPr="00E771B4" w14:paraId="0EE99280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8C9" w14:textId="77777777" w:rsidR="00F44791" w:rsidRPr="00E771B4" w:rsidRDefault="00F44791" w:rsidP="00870316">
            <w:pPr>
              <w:pStyle w:val="a9"/>
            </w:pPr>
            <w:r w:rsidRPr="00E771B4">
              <w:t>2.1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A89" w14:textId="77777777" w:rsidR="00F44791" w:rsidRPr="00E771B4" w:rsidRDefault="00F44791" w:rsidP="00870316">
            <w:pPr>
              <w:pStyle w:val="a9"/>
            </w:pPr>
            <w:r w:rsidRPr="00E771B4">
              <w:t xml:space="preserve">Перечислено в доход </w:t>
            </w:r>
            <w:r>
              <w:t xml:space="preserve">федерального </w:t>
            </w:r>
            <w:r w:rsidRPr="00E771B4">
              <w:t>бюджета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023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2230" w14:textId="3F6EB0CE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378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17F76075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E60" w14:textId="77777777" w:rsidR="00F44791" w:rsidRPr="00E771B4" w:rsidRDefault="00F44791" w:rsidP="00870316">
            <w:pPr>
              <w:pStyle w:val="a9"/>
            </w:pPr>
            <w:r w:rsidRPr="00E771B4">
              <w:t>2.2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35B" w14:textId="77777777" w:rsidR="00F44791" w:rsidRPr="00E771B4" w:rsidRDefault="00F44791" w:rsidP="00870316">
            <w:pPr>
              <w:pStyle w:val="a9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2AB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DFA" w14:textId="1481A41B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79C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09544C75" w14:textId="77777777" w:rsidTr="00946B9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89B" w14:textId="77777777" w:rsidR="00F44791" w:rsidRPr="00E771B4" w:rsidRDefault="00F44791" w:rsidP="00870316">
            <w:pPr>
              <w:pStyle w:val="a9"/>
              <w:ind w:left="851"/>
            </w:pPr>
            <w:r w:rsidRPr="00E771B4">
              <w:t>из них</w:t>
            </w:r>
          </w:p>
        </w:tc>
      </w:tr>
      <w:tr w:rsidR="00F44791" w:rsidRPr="00E771B4" w14:paraId="03D8D2EE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62F" w14:textId="77777777" w:rsidR="00F44791" w:rsidRPr="00E771B4" w:rsidRDefault="00F44791" w:rsidP="00870316">
            <w:pPr>
              <w:pStyle w:val="a9"/>
            </w:pPr>
            <w:r w:rsidRPr="00E771B4">
              <w:t>2.2.1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8CF6" w14:textId="77777777" w:rsidR="00F44791" w:rsidRPr="00E771B4" w:rsidRDefault="00F44791" w:rsidP="00870316">
            <w:pPr>
              <w:pStyle w:val="a9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8292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DA3" w14:textId="4C816E68" w:rsidR="00F44791" w:rsidRPr="00E771B4" w:rsidRDefault="00770556" w:rsidP="0077055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E723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465906C3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431" w14:textId="77777777" w:rsidR="00F44791" w:rsidRPr="00E771B4" w:rsidRDefault="00F44791" w:rsidP="00870316">
            <w:pPr>
              <w:pStyle w:val="a9"/>
            </w:pPr>
            <w:r w:rsidRPr="00E771B4">
              <w:t>2.2.2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A53" w14:textId="77777777" w:rsidR="00F44791" w:rsidRPr="00E771B4" w:rsidRDefault="00F44791" w:rsidP="00870316">
            <w:pPr>
              <w:pStyle w:val="a9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9C8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5939" w14:textId="1C757A61" w:rsidR="00F44791" w:rsidRPr="00E771B4" w:rsidRDefault="00770556" w:rsidP="0077055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C90F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30216CF9" w14:textId="77777777" w:rsidTr="00946B9F">
        <w:trPr>
          <w:cantSplit/>
          <w:trHeight w:val="2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729" w14:textId="77777777" w:rsidR="00F44791" w:rsidRPr="00E771B4" w:rsidRDefault="00F44791" w:rsidP="00870316">
            <w:pPr>
              <w:pStyle w:val="a9"/>
            </w:pPr>
            <w:r w:rsidRPr="00E771B4">
              <w:t>2.2.3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154F" w14:textId="77777777" w:rsidR="00F44791" w:rsidRPr="00E771B4" w:rsidRDefault="00F44791" w:rsidP="00870316">
            <w:pPr>
              <w:pStyle w:val="a9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61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540" w14:textId="61E4929C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46E5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3A1BAF40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5A1" w14:textId="77777777" w:rsidR="00F44791" w:rsidRPr="00E771B4" w:rsidRDefault="00F44791" w:rsidP="00870316">
            <w:pPr>
              <w:pStyle w:val="a9"/>
            </w:pPr>
            <w:r w:rsidRPr="00E771B4">
              <w:t>2.3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7B72" w14:textId="77777777" w:rsidR="00F44791" w:rsidRPr="00E771B4" w:rsidRDefault="00F44791" w:rsidP="00870316">
            <w:pPr>
              <w:pStyle w:val="a9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9D3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C5C4" w14:textId="18D94D6E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E29E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1460B417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AA6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8852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FB6" w14:textId="77777777" w:rsidR="00F44791" w:rsidRPr="00E771B4" w:rsidRDefault="00F44791" w:rsidP="00870316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CE81" w14:textId="637C37DF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5FB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</w:p>
        </w:tc>
      </w:tr>
      <w:tr w:rsidR="00F44791" w:rsidRPr="00E771B4" w14:paraId="06877FFC" w14:textId="77777777" w:rsidTr="00946B9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B07" w14:textId="77777777" w:rsidR="00F44791" w:rsidRPr="00E771B4" w:rsidRDefault="00F44791" w:rsidP="00870316">
            <w:pPr>
              <w:pStyle w:val="a9"/>
              <w:ind w:left="851"/>
            </w:pPr>
            <w:r w:rsidRPr="00E771B4">
              <w:t>в том числе</w:t>
            </w:r>
          </w:p>
        </w:tc>
      </w:tr>
      <w:tr w:rsidR="00F44791" w:rsidRPr="00E771B4" w14:paraId="4321C564" w14:textId="77777777" w:rsidTr="00946B9F">
        <w:trPr>
          <w:cantSplit/>
          <w:trHeight w:val="22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45E" w14:textId="77777777" w:rsidR="00F44791" w:rsidRPr="00E771B4" w:rsidRDefault="00F44791" w:rsidP="00870316">
            <w:pPr>
              <w:pStyle w:val="a9"/>
            </w:pPr>
            <w:r w:rsidRPr="00E771B4">
              <w:t>3.1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801" w14:textId="77777777" w:rsidR="00F44791" w:rsidRPr="00E771B4" w:rsidRDefault="00F44791" w:rsidP="00870316">
            <w:pPr>
              <w:pStyle w:val="a9"/>
            </w:pPr>
            <w:r w:rsidRPr="00E771B4">
              <w:t>На организацию сбора подписей избирателей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FE7E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9B3" w14:textId="2F7847B8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0AC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6E4AE620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BEF" w14:textId="77777777" w:rsidR="00F44791" w:rsidRPr="00E771B4" w:rsidRDefault="00F44791" w:rsidP="00870316">
            <w:pPr>
              <w:pStyle w:val="a9"/>
            </w:pPr>
            <w:r w:rsidRPr="00E771B4">
              <w:t>3.1.1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1B1" w14:textId="77777777" w:rsidR="00F44791" w:rsidRPr="00E771B4" w:rsidRDefault="00F44791" w:rsidP="00870316">
            <w:pPr>
              <w:pStyle w:val="a9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10A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E487" w14:textId="3464324A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E090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4E15BA38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5675" w14:textId="77777777" w:rsidR="00F44791" w:rsidRPr="00E771B4" w:rsidRDefault="00F44791" w:rsidP="00870316">
            <w:pPr>
              <w:pStyle w:val="a9"/>
            </w:pPr>
            <w:r w:rsidRPr="00E771B4">
              <w:t>3.2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1A9" w14:textId="77777777" w:rsidR="00F44791" w:rsidRPr="00E771B4" w:rsidRDefault="00F44791" w:rsidP="00870316">
            <w:pPr>
              <w:pStyle w:val="a9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BAFD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5765" w14:textId="02EA0F90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B593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344EB4A2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CCE3" w14:textId="77777777" w:rsidR="00F44791" w:rsidRPr="00E771B4" w:rsidRDefault="00F44791" w:rsidP="00870316">
            <w:pPr>
              <w:pStyle w:val="a9"/>
            </w:pPr>
            <w:r w:rsidRPr="00E771B4">
              <w:t>3.3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270" w14:textId="77777777" w:rsidR="00F44791" w:rsidRPr="00E771B4" w:rsidRDefault="00F44791" w:rsidP="00870316">
            <w:pPr>
              <w:pStyle w:val="a9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8196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B99" w14:textId="6863B025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9D6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0371E714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860A" w14:textId="77777777" w:rsidR="00F44791" w:rsidRPr="00E771B4" w:rsidRDefault="00F44791" w:rsidP="00870316">
            <w:pPr>
              <w:pStyle w:val="a9"/>
            </w:pPr>
            <w:r w:rsidRPr="00E771B4">
              <w:t>3.4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09A4" w14:textId="77777777" w:rsidR="00F44791" w:rsidRPr="00E771B4" w:rsidRDefault="00F44791" w:rsidP="00870316">
            <w:pPr>
              <w:pStyle w:val="a9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AE2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EC8" w14:textId="53697B6C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DEB7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08E33172" w14:textId="77777777" w:rsidTr="00946B9F">
        <w:trPr>
          <w:cantSplit/>
          <w:trHeight w:val="2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084" w14:textId="77777777" w:rsidR="00F44791" w:rsidRPr="00E771B4" w:rsidRDefault="00F44791" w:rsidP="00870316">
            <w:pPr>
              <w:pStyle w:val="a9"/>
            </w:pPr>
            <w:r w:rsidRPr="00E771B4">
              <w:t>3.5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EE8" w14:textId="77777777" w:rsidR="00F44791" w:rsidRPr="00E771B4" w:rsidRDefault="00F44791" w:rsidP="00870316">
            <w:pPr>
              <w:pStyle w:val="a9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B03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7D0" w14:textId="10B0B202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A977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476EDA8D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9585" w14:textId="77777777" w:rsidR="00F44791" w:rsidRPr="00E771B4" w:rsidRDefault="00F44791" w:rsidP="00870316">
            <w:pPr>
              <w:pStyle w:val="a9"/>
            </w:pPr>
            <w:r w:rsidRPr="00E771B4">
              <w:t>3.6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0BE26" w14:textId="06849D13" w:rsidR="00F44791" w:rsidRPr="00E771B4" w:rsidRDefault="00F44791" w:rsidP="00946B9F">
            <w:pPr>
              <w:pStyle w:val="a9"/>
            </w:pPr>
            <w:r w:rsidRPr="00E771B4">
              <w:t>На оплату работ (услуг) информационного и консультационного характера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7F6F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80B" w14:textId="65A9AD0C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4FE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3479920F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AD1" w14:textId="77777777" w:rsidR="00F44791" w:rsidRPr="00E771B4" w:rsidRDefault="00F44791" w:rsidP="00870316">
            <w:pPr>
              <w:pStyle w:val="a9"/>
            </w:pPr>
            <w:r w:rsidRPr="00E771B4">
              <w:t>3.7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545E" w14:textId="77777777" w:rsidR="00F44791" w:rsidRPr="00E771B4" w:rsidRDefault="00F44791" w:rsidP="00870316">
            <w:pPr>
              <w:pStyle w:val="a9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5B9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4DD5" w14:textId="396099A6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3FD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39CAF2F3" w14:textId="77777777" w:rsidTr="00946B9F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186D" w14:textId="77777777" w:rsidR="00F44791" w:rsidRPr="00E771B4" w:rsidRDefault="00F44791" w:rsidP="00870316">
            <w:pPr>
              <w:pStyle w:val="a9"/>
            </w:pPr>
            <w:r w:rsidRPr="00E771B4">
              <w:t>3.8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D24F" w14:textId="77777777" w:rsidR="00F44791" w:rsidRPr="00E771B4" w:rsidRDefault="00F44791" w:rsidP="00870316">
            <w:pPr>
              <w:pStyle w:val="a9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E9D4" w14:textId="77777777" w:rsidR="00F44791" w:rsidRPr="00E771B4" w:rsidRDefault="00F44791" w:rsidP="00870316">
            <w:pPr>
              <w:pStyle w:val="a9"/>
              <w:jc w:val="center"/>
            </w:pPr>
            <w:r w:rsidRPr="00E771B4"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EA6" w14:textId="49F34B8C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7AE" w14:textId="77777777" w:rsidR="00F44791" w:rsidRPr="00E771B4" w:rsidRDefault="00F44791" w:rsidP="00870316">
            <w:pPr>
              <w:pStyle w:val="a9"/>
            </w:pPr>
          </w:p>
        </w:tc>
      </w:tr>
      <w:tr w:rsidR="00F44791" w:rsidRPr="00E771B4" w14:paraId="5507290A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DF8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6D5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bCs w:val="0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14A6" w14:textId="77777777" w:rsidR="00F44791" w:rsidRPr="00E771B4" w:rsidRDefault="00F44791" w:rsidP="00870316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F1C7" w14:textId="15A61653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5875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</w:p>
        </w:tc>
      </w:tr>
      <w:tr w:rsidR="00F44791" w:rsidRPr="00E771B4" w14:paraId="1A36BB91" w14:textId="77777777" w:rsidTr="00946B9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8BE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EEA" w14:textId="77777777" w:rsidR="00F44791" w:rsidRPr="00E771B4" w:rsidRDefault="00F44791" w:rsidP="00870316">
            <w:pPr>
              <w:pStyle w:val="a9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E771B4">
              <w:rPr>
                <w:b/>
                <w:bCs/>
                <w:smallCaps/>
                <w:vertAlign w:val="subscript"/>
              </w:rPr>
              <w:t>(стр.280=стр.10-стр.100-стр.170-стр.270)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232" w14:textId="77777777" w:rsidR="00F44791" w:rsidRPr="00E771B4" w:rsidRDefault="00F44791" w:rsidP="00870316">
            <w:pPr>
              <w:pStyle w:val="a9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E42C" w14:textId="1FB3272D" w:rsidR="00F44791" w:rsidRPr="00E771B4" w:rsidRDefault="00770556" w:rsidP="00870316">
            <w:pPr>
              <w:pStyle w:val="a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6E4A" w14:textId="77777777" w:rsidR="00F44791" w:rsidRPr="00E771B4" w:rsidRDefault="00F44791" w:rsidP="00870316">
            <w:pPr>
              <w:pStyle w:val="a9"/>
              <w:rPr>
                <w:b/>
                <w:bCs/>
              </w:rPr>
            </w:pPr>
          </w:p>
        </w:tc>
      </w:tr>
    </w:tbl>
    <w:p w14:paraId="2846D06C" w14:textId="5F1C8F9F" w:rsidR="00F44791" w:rsidRPr="00E771B4" w:rsidRDefault="00F44791" w:rsidP="00FC396E">
      <w:pPr>
        <w:pStyle w:val="a6"/>
        <w:spacing w:after="240"/>
        <w:ind w:left="0"/>
        <w:jc w:val="both"/>
        <w:rPr>
          <w:sz w:val="20"/>
          <w:szCs w:val="20"/>
        </w:rPr>
      </w:pPr>
      <w:r w:rsidRPr="00E771B4">
        <w:rPr>
          <w:sz w:val="20"/>
          <w:szCs w:val="20"/>
        </w:rPr>
        <w:t xml:space="preserve"> </w:t>
      </w:r>
    </w:p>
    <w:p w14:paraId="74AE9477" w14:textId="77777777" w:rsidR="00F44791" w:rsidRDefault="00F44791" w:rsidP="00F44791">
      <w:pPr>
        <w:pStyle w:val="a4"/>
        <w:rPr>
          <w:sz w:val="16"/>
          <w:szCs w:val="16"/>
        </w:rPr>
      </w:pPr>
    </w:p>
    <w:p w14:paraId="68827C95" w14:textId="77777777" w:rsidR="00F44791" w:rsidRDefault="00F44791" w:rsidP="00F44791">
      <w:pPr>
        <w:spacing w:after="200"/>
        <w:rPr>
          <w:sz w:val="16"/>
          <w:szCs w:val="16"/>
        </w:rPr>
        <w:sectPr w:rsidR="00F44791" w:rsidSect="00FC396E">
          <w:pgSz w:w="11906" w:h="16838" w:code="9"/>
          <w:pgMar w:top="426" w:right="851" w:bottom="0" w:left="851" w:header="567" w:footer="454" w:gutter="0"/>
          <w:pgNumType w:start="1"/>
          <w:cols w:space="720"/>
          <w:titlePg/>
          <w:docGrid w:linePitch="326"/>
        </w:sectPr>
      </w:pPr>
    </w:p>
    <w:p w14:paraId="70F25AEF" w14:textId="77777777" w:rsidR="005D25E4" w:rsidRDefault="005D25E4"/>
    <w:sectPr w:rsidR="005D25E4" w:rsidSect="00D553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AED2C" w14:textId="77777777" w:rsidR="00BD483C" w:rsidRDefault="00BD483C" w:rsidP="00F44791">
      <w:pPr>
        <w:spacing w:line="240" w:lineRule="auto"/>
      </w:pPr>
      <w:r>
        <w:separator/>
      </w:r>
    </w:p>
  </w:endnote>
  <w:endnote w:type="continuationSeparator" w:id="0">
    <w:p w14:paraId="35328700" w14:textId="77777777" w:rsidR="00BD483C" w:rsidRDefault="00BD483C" w:rsidP="00F44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FC9E" w14:textId="77777777" w:rsidR="00BD483C" w:rsidRDefault="00BD483C" w:rsidP="00F44791">
      <w:pPr>
        <w:spacing w:line="240" w:lineRule="auto"/>
      </w:pPr>
      <w:r>
        <w:separator/>
      </w:r>
    </w:p>
  </w:footnote>
  <w:footnote w:type="continuationSeparator" w:id="0">
    <w:p w14:paraId="199E583C" w14:textId="77777777" w:rsidR="00BD483C" w:rsidRDefault="00BD483C" w:rsidP="00F447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91"/>
    <w:rsid w:val="001D4587"/>
    <w:rsid w:val="004101FB"/>
    <w:rsid w:val="00417DA9"/>
    <w:rsid w:val="004E4817"/>
    <w:rsid w:val="005D25E4"/>
    <w:rsid w:val="00770556"/>
    <w:rsid w:val="00872097"/>
    <w:rsid w:val="008B0400"/>
    <w:rsid w:val="00946B9F"/>
    <w:rsid w:val="00A94CCC"/>
    <w:rsid w:val="00BD483C"/>
    <w:rsid w:val="00C2509E"/>
    <w:rsid w:val="00D55339"/>
    <w:rsid w:val="00F44791"/>
    <w:rsid w:val="00F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16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Документ ЦИК"/>
    <w:qFormat/>
    <w:rsid w:val="00F44791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791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791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ConsPlusTitle">
    <w:name w:val="ConsPlusTitle"/>
    <w:rsid w:val="00F447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44791"/>
    <w:pPr>
      <w:widowControl w:val="0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447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link w:val="a4"/>
    <w:semiHidden/>
    <w:rsid w:val="00F44791"/>
    <w:rPr>
      <w:rFonts w:ascii="Times New Roman" w:eastAsia="Times New Roman" w:hAnsi="Times New Roman" w:cs="Times New Roman"/>
      <w:lang w:eastAsia="ru-RU"/>
    </w:rPr>
  </w:style>
  <w:style w:type="paragraph" w:styleId="a4">
    <w:name w:val="footnote text"/>
    <w:basedOn w:val="a"/>
    <w:link w:val="a3"/>
    <w:semiHidden/>
    <w:rsid w:val="00F44791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F44791"/>
    <w:rPr>
      <w:rFonts w:ascii="Arial" w:eastAsia="Arial" w:hAnsi="Arial" w:cs="Arial"/>
      <w:color w:val="000000"/>
      <w:lang w:eastAsia="ru-RU"/>
    </w:rPr>
  </w:style>
  <w:style w:type="character" w:styleId="a5">
    <w:name w:val="footnote reference"/>
    <w:semiHidden/>
    <w:rsid w:val="00F44791"/>
    <w:rPr>
      <w:rFonts w:eastAsia="Arial"/>
      <w:b/>
      <w:bCs/>
      <w:sz w:val="24"/>
      <w:szCs w:val="24"/>
      <w:vertAlign w:val="superscript"/>
    </w:rPr>
  </w:style>
  <w:style w:type="paragraph" w:styleId="a6">
    <w:name w:val="Body Text Indent"/>
    <w:basedOn w:val="a"/>
    <w:link w:val="a7"/>
    <w:unhideWhenUsed/>
    <w:rsid w:val="00F44791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44791"/>
    <w:rPr>
      <w:rFonts w:ascii="Times New Roman" w:eastAsia="Times New Roman" w:hAnsi="Times New Roman" w:cs="Times New Roman"/>
      <w:lang w:eastAsia="ru-RU"/>
    </w:rPr>
  </w:style>
  <w:style w:type="character" w:customStyle="1" w:styleId="3">
    <w:name w:val="Основной текст 3 Знак"/>
    <w:link w:val="30"/>
    <w:rsid w:val="00F44791"/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Body Text 3"/>
    <w:basedOn w:val="a"/>
    <w:link w:val="3"/>
    <w:rsid w:val="00F4479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F44791"/>
    <w:rPr>
      <w:rFonts w:ascii="Arial" w:eastAsia="Arial" w:hAnsi="Arial" w:cs="Arial"/>
      <w:color w:val="000000"/>
      <w:sz w:val="16"/>
      <w:szCs w:val="16"/>
      <w:lang w:eastAsia="ru-RU"/>
    </w:rPr>
  </w:style>
  <w:style w:type="paragraph" w:customStyle="1" w:styleId="a8">
    <w:name w:val="Адресат"/>
    <w:basedOn w:val="a"/>
    <w:rsid w:val="00F44791"/>
    <w:pPr>
      <w:spacing w:after="120" w:line="240" w:lineRule="auto"/>
      <w:ind w:left="3969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9">
    <w:name w:val="ТабличныйТекст"/>
    <w:basedOn w:val="a"/>
    <w:rsid w:val="00F4479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ConsNonformat">
    <w:name w:val="ConsNonformat"/>
    <w:rsid w:val="00F4479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Замараева</dc:creator>
  <cp:keywords/>
  <dc:description/>
  <cp:lastModifiedBy>пользователь Microsoft Office</cp:lastModifiedBy>
  <cp:revision>3</cp:revision>
  <cp:lastPrinted>2016-10-27T08:45:00Z</cp:lastPrinted>
  <dcterms:created xsi:type="dcterms:W3CDTF">2016-10-26T07:08:00Z</dcterms:created>
  <dcterms:modified xsi:type="dcterms:W3CDTF">2016-10-27T08:46:00Z</dcterms:modified>
</cp:coreProperties>
</file>