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5" w:rsidRDefault="00E870D2" w:rsidP="00E87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D2" w:rsidRPr="000B18E5" w:rsidRDefault="00E870D2" w:rsidP="00E87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8"/>
        </w:rPr>
      </w:pPr>
      <w:r w:rsidRPr="000B18E5">
        <w:rPr>
          <w:rFonts w:ascii="Times New Roman" w:eastAsia="Times New Roman" w:cs="Times New Roman"/>
          <w:b/>
          <w:color w:val="auto"/>
          <w:sz w:val="28"/>
          <w:szCs w:val="28"/>
        </w:rPr>
        <w:t>САНКТ-ПЕТЕРБУРГСКАЯ ИЗБИРАТЕЛЬНАЯ КОМИССИЯ</w:t>
      </w:r>
    </w:p>
    <w:p w:rsidR="000B18E5" w:rsidRPr="000B18E5" w:rsidRDefault="000B18E5" w:rsidP="00E87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28"/>
          <w:szCs w:val="20"/>
        </w:rPr>
      </w:pPr>
      <w:r w:rsidRPr="000B18E5">
        <w:rPr>
          <w:rFonts w:ascii="Times New Roman" w:eastAsia="Times New Roman" w:cs="Times New Roman"/>
          <w:b/>
          <w:color w:val="auto"/>
          <w:sz w:val="28"/>
          <w:szCs w:val="20"/>
        </w:rPr>
        <w:t>РЕШЕНИЕ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sz w:val="16"/>
          <w:szCs w:val="16"/>
        </w:rPr>
      </w:pP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cs="Times New Roman"/>
          <w:b/>
          <w:sz w:val="28"/>
          <w:szCs w:val="28"/>
        </w:rPr>
      </w:pPr>
      <w:r w:rsidRPr="000B18E5">
        <w:rPr>
          <w:rFonts w:ascii="Times New Roman" w:cs="Times New Roman"/>
          <w:b/>
          <w:sz w:val="28"/>
          <w:szCs w:val="28"/>
        </w:rPr>
        <w:t xml:space="preserve">1 августа 2014 года                                                     </w:t>
      </w:r>
      <w:r w:rsidR="00E870D2">
        <w:rPr>
          <w:rFonts w:ascii="Times New Roman" w:cs="Times New Roman"/>
          <w:b/>
          <w:sz w:val="28"/>
          <w:szCs w:val="28"/>
        </w:rPr>
        <w:t xml:space="preserve">                              </w:t>
      </w:r>
      <w:r w:rsidRPr="000B18E5">
        <w:rPr>
          <w:rFonts w:ascii="Times New Roman" w:cs="Times New Roman"/>
          <w:b/>
          <w:sz w:val="28"/>
          <w:szCs w:val="28"/>
        </w:rPr>
        <w:t xml:space="preserve">   № 70-</w:t>
      </w:r>
      <w:r w:rsidR="00E870D2">
        <w:rPr>
          <w:rFonts w:ascii="Times New Roman" w:cs="Times New Roman"/>
          <w:b/>
          <w:sz w:val="28"/>
          <w:szCs w:val="28"/>
        </w:rPr>
        <w:t>1</w:t>
      </w:r>
    </w:p>
    <w:p w:rsidR="000B18E5" w:rsidRPr="000B18E5" w:rsidRDefault="000B18E5" w:rsidP="00E87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Times New Roman" w:cs="Times New Roman"/>
          <w:b/>
          <w:sz w:val="28"/>
          <w:szCs w:val="28"/>
        </w:rPr>
      </w:pP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cs="Times New Roman"/>
          <w:b/>
          <w:sz w:val="28"/>
          <w:szCs w:val="28"/>
        </w:rPr>
      </w:pPr>
      <w:r w:rsidRPr="000B18E5">
        <w:rPr>
          <w:rFonts w:ascii="Times New Roman" w:cs="Times New Roman"/>
          <w:b/>
          <w:sz w:val="28"/>
          <w:szCs w:val="28"/>
        </w:rPr>
        <w:t>О назначении члена Территориальной избирательной комиссии № 11</w:t>
      </w:r>
      <w:r w:rsidRPr="000B18E5">
        <w:rPr>
          <w:rFonts w:ascii="Times New Roman" w:eastAsia="Times New Roman" w:cs="Times New Roman"/>
          <w:b/>
          <w:sz w:val="28"/>
          <w:szCs w:val="28"/>
        </w:rPr>
        <w:t xml:space="preserve"> </w:t>
      </w:r>
      <w:r w:rsidRPr="000B18E5">
        <w:rPr>
          <w:rFonts w:ascii="Times New Roman" w:cs="Times New Roman"/>
          <w:b/>
          <w:sz w:val="28"/>
          <w:szCs w:val="28"/>
        </w:rPr>
        <w:t>с правом решающего голоса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eastAsia="Times New Roman" w:cs="Times New Roman"/>
          <w:spacing w:val="38"/>
          <w:sz w:val="16"/>
          <w:szCs w:val="16"/>
        </w:rPr>
      </w:pP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pacing w:val="100"/>
          <w:sz w:val="28"/>
          <w:szCs w:val="28"/>
        </w:rPr>
      </w:pPr>
      <w:proofErr w:type="gramStart"/>
      <w:r w:rsidRPr="000B18E5">
        <w:rPr>
          <w:rFonts w:asci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№ 11 с правом решающего голоса </w:t>
      </w:r>
      <w:proofErr w:type="spellStart"/>
      <w:r w:rsidRPr="000B18E5">
        <w:rPr>
          <w:rFonts w:ascii="Times New Roman" w:cs="Times New Roman"/>
          <w:sz w:val="28"/>
          <w:szCs w:val="28"/>
        </w:rPr>
        <w:t>Гринбергаса</w:t>
      </w:r>
      <w:proofErr w:type="spellEnd"/>
      <w:r w:rsidRPr="000B18E5">
        <w:rPr>
          <w:rFonts w:ascii="Times New Roman" w:cs="Times New Roman"/>
          <w:sz w:val="28"/>
          <w:szCs w:val="28"/>
        </w:rPr>
        <w:t xml:space="preserve"> Андрея Викторовича, назначенного по предложению собрания избирателей по месту жительства,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статьи 4 Закона Санкт-Петербурга «О территориальных избирательных комиссиях в</w:t>
      </w:r>
      <w:proofErr w:type="gramEnd"/>
      <w:r w:rsidRPr="000B18E5">
        <w:rPr>
          <w:rFonts w:ascii="Times New Roman" w:cs="Times New Roman"/>
          <w:sz w:val="28"/>
          <w:szCs w:val="28"/>
        </w:rPr>
        <w:t xml:space="preserve"> </w:t>
      </w:r>
      <w:proofErr w:type="gramStart"/>
      <w:r w:rsidRPr="000B18E5">
        <w:rPr>
          <w:rFonts w:ascii="Times New Roman" w:cs="Times New Roman"/>
          <w:sz w:val="28"/>
          <w:szCs w:val="28"/>
        </w:rPr>
        <w:t>Санкт-Петербурге</w:t>
      </w:r>
      <w:proofErr w:type="gramEnd"/>
      <w:r w:rsidRPr="000B18E5">
        <w:rPr>
          <w:rFonts w:ascii="Times New Roman" w:cs="Times New Roman"/>
          <w:sz w:val="28"/>
          <w:szCs w:val="28"/>
        </w:rPr>
        <w:t xml:space="preserve">», Санкт-Петербургская избирательная комиссия </w:t>
      </w:r>
      <w:r w:rsidRPr="000B18E5">
        <w:rPr>
          <w:rFonts w:ascii="Times New Roman" w:cs="Times New Roman"/>
          <w:b/>
          <w:spacing w:val="100"/>
          <w:sz w:val="28"/>
          <w:szCs w:val="28"/>
        </w:rPr>
        <w:t>решил</w:t>
      </w:r>
      <w:r w:rsidRPr="000B18E5">
        <w:rPr>
          <w:rFonts w:ascii="Times New Roman" w:cs="Times New Roman"/>
          <w:b/>
          <w:sz w:val="28"/>
          <w:szCs w:val="28"/>
        </w:rPr>
        <w:t>а: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0B18E5">
        <w:rPr>
          <w:rFonts w:ascii="Times New Roman" w:cs="Times New Roman"/>
          <w:sz w:val="28"/>
          <w:szCs w:val="28"/>
        </w:rPr>
        <w:t xml:space="preserve">1. Назначить членом Территориальной избирательной комиссии № 11   с правом решающего голоса Соловьеву Алису Игоревну, 1987 года рождения, образование высшее юридическое, предложенную собранием избирателей по месту </w:t>
      </w:r>
      <w:r w:rsidR="00A974FD">
        <w:rPr>
          <w:rFonts w:ascii="Times New Roman" w:cs="Times New Roman"/>
          <w:sz w:val="28"/>
          <w:szCs w:val="28"/>
        </w:rPr>
        <w:t>работы</w:t>
      </w:r>
      <w:r w:rsidRPr="000B18E5">
        <w:rPr>
          <w:rFonts w:ascii="Times New Roman" w:cs="Times New Roman"/>
          <w:sz w:val="28"/>
          <w:szCs w:val="28"/>
        </w:rPr>
        <w:t>.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0B18E5">
        <w:rPr>
          <w:rFonts w:ascii="Times New Roman" w:cs="Times New Roman"/>
          <w:sz w:val="28"/>
          <w:szCs w:val="28"/>
        </w:rPr>
        <w:t>2. Направить копию настоящего решения в Территориальную избирательную комиссию № 11.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0B18E5">
        <w:rPr>
          <w:rFonts w:ascii="Times New Roman" w:cs="Times New Roman"/>
          <w:sz w:val="28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ascii="Times New Roman" w:cs="Times New Roman"/>
          <w:sz w:val="28"/>
          <w:szCs w:val="28"/>
        </w:rPr>
      </w:pPr>
      <w:r w:rsidRPr="000B18E5">
        <w:rPr>
          <w:rFonts w:ascii="Times New Roman" w:cs="Times New Roman"/>
          <w:sz w:val="28"/>
          <w:szCs w:val="28"/>
        </w:rPr>
        <w:t>4. </w:t>
      </w:r>
      <w:proofErr w:type="gramStart"/>
      <w:r w:rsidRPr="000B18E5">
        <w:rPr>
          <w:rFonts w:ascii="Times New Roman" w:cs="Times New Roman"/>
          <w:sz w:val="28"/>
          <w:szCs w:val="28"/>
        </w:rPr>
        <w:t>Контроль за</w:t>
      </w:r>
      <w:proofErr w:type="gramEnd"/>
      <w:r w:rsidRPr="000B18E5">
        <w:rPr>
          <w:rFonts w:ascii="Times New Roman" w:cs="Times New Roman"/>
          <w:sz w:val="28"/>
          <w:szCs w:val="28"/>
        </w:rPr>
        <w:t xml:space="preserve"> исполнением настоящего решения возложить                        на секретаря Санкт-Петербургской избирательной комиссии М.А. Жданову.</w:t>
      </w:r>
    </w:p>
    <w:p w:rsidR="000B18E5" w:rsidRPr="000B18E5" w:rsidRDefault="000B18E5" w:rsidP="000B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cs="Times New Roman"/>
          <w:sz w:val="16"/>
          <w:szCs w:val="16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504"/>
        <w:gridCol w:w="2067"/>
      </w:tblGrid>
      <w:tr w:rsidR="000B18E5" w:rsidRPr="000B18E5" w:rsidTr="000B18E5">
        <w:tc>
          <w:tcPr>
            <w:tcW w:w="3920" w:type="pct"/>
            <w:vAlign w:val="bottom"/>
            <w:hideMark/>
          </w:tcPr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Санкт-Петербургской </w:t>
            </w: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  <w:hideMark/>
          </w:tcPr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А.С. </w:t>
            </w:r>
            <w:proofErr w:type="spellStart"/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Пучнин</w:t>
            </w:r>
            <w:proofErr w:type="spellEnd"/>
          </w:p>
        </w:tc>
      </w:tr>
      <w:tr w:rsidR="000B18E5" w:rsidRPr="000B18E5" w:rsidTr="000B18E5">
        <w:tc>
          <w:tcPr>
            <w:tcW w:w="3920" w:type="pct"/>
            <w:vAlign w:val="bottom"/>
            <w:hideMark/>
          </w:tcPr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Санкт-Петербургской</w:t>
            </w: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92"/>
              </w:tabs>
              <w:spacing w:line="276" w:lineRule="auto"/>
              <w:jc w:val="both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</w:p>
          <w:p w:rsidR="000B18E5" w:rsidRPr="000B18E5" w:rsidRDefault="000B18E5" w:rsidP="000B1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="Times New Roman" w:eastAsia="Times New Roman" w:cs="Times New Roman"/>
                <w:color w:val="auto"/>
                <w:sz w:val="28"/>
                <w:szCs w:val="28"/>
              </w:rPr>
            </w:pPr>
            <w:r w:rsidRPr="000B18E5">
              <w:rPr>
                <w:rFonts w:ascii="Times New Roman" w:eastAsia="Times New Roman" w:cs="Times New Roman"/>
                <w:color w:val="auto"/>
                <w:sz w:val="28"/>
                <w:szCs w:val="28"/>
              </w:rPr>
              <w:t>М.А. Жданова</w:t>
            </w:r>
          </w:p>
        </w:tc>
      </w:tr>
    </w:tbl>
    <w:p w:rsidR="00225A8D" w:rsidRDefault="00225A8D"/>
    <w:sectPr w:rsidR="00225A8D" w:rsidSect="00E870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A1"/>
    <w:rsid w:val="000B18E5"/>
    <w:rsid w:val="00173247"/>
    <w:rsid w:val="00205C9A"/>
    <w:rsid w:val="0021342E"/>
    <w:rsid w:val="00225A8D"/>
    <w:rsid w:val="00296F8D"/>
    <w:rsid w:val="00444D27"/>
    <w:rsid w:val="007455E4"/>
    <w:rsid w:val="00A974FD"/>
    <w:rsid w:val="00BB40EB"/>
    <w:rsid w:val="00E8288D"/>
    <w:rsid w:val="00E870D2"/>
    <w:rsid w:val="00F07B86"/>
    <w:rsid w:val="00F20ADB"/>
    <w:rsid w:val="00FD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D2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Company>SPBIK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TsitsarevaLV</cp:lastModifiedBy>
  <cp:revision>7</cp:revision>
  <cp:lastPrinted>2014-07-31T11:05:00Z</cp:lastPrinted>
  <dcterms:created xsi:type="dcterms:W3CDTF">2014-07-31T09:07:00Z</dcterms:created>
  <dcterms:modified xsi:type="dcterms:W3CDTF">2014-08-01T11:13:00Z</dcterms:modified>
</cp:coreProperties>
</file>