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91" w:rsidRDefault="005C7A91" w:rsidP="003111EE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5C7A91" w:rsidRDefault="006C2887" w:rsidP="007B48A5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5" o:title="flag" gain="6.25" blacklevel="-7864f"/>
          </v:shape>
        </w:pict>
      </w:r>
    </w:p>
    <w:p w:rsidR="005C7A91" w:rsidRDefault="005C7A91" w:rsidP="003111EE">
      <w:pPr>
        <w:jc w:val="center"/>
        <w:rPr>
          <w:b/>
          <w:szCs w:val="28"/>
        </w:rPr>
      </w:pPr>
    </w:p>
    <w:p w:rsidR="005C7A91" w:rsidRDefault="005C7A91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5C7A91" w:rsidRDefault="005C7A91" w:rsidP="003111EE">
      <w:pPr>
        <w:pStyle w:val="1"/>
        <w:rPr>
          <w:szCs w:val="28"/>
        </w:rPr>
      </w:pPr>
    </w:p>
    <w:p w:rsidR="005C7A91" w:rsidRDefault="005C7A91" w:rsidP="003111E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C7A91" w:rsidRPr="00E574CF" w:rsidRDefault="005C7A91" w:rsidP="00E574CF"/>
    <w:p w:rsidR="005C7A91" w:rsidRDefault="005C7A91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5C7A91" w:rsidTr="00E574CF">
        <w:trPr>
          <w:trHeight w:val="199"/>
        </w:trPr>
        <w:tc>
          <w:tcPr>
            <w:tcW w:w="4790" w:type="dxa"/>
          </w:tcPr>
          <w:p w:rsidR="005C7A91" w:rsidRDefault="005C7A91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 июля 2014 года</w:t>
            </w:r>
          </w:p>
        </w:tc>
        <w:tc>
          <w:tcPr>
            <w:tcW w:w="4780" w:type="dxa"/>
          </w:tcPr>
          <w:p w:rsidR="005C7A91" w:rsidRPr="002F0E3C" w:rsidRDefault="005C7A91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66-</w:t>
            </w:r>
            <w:r w:rsidR="007B48A5">
              <w:rPr>
                <w:b/>
                <w:bCs/>
                <w:szCs w:val="28"/>
              </w:rPr>
              <w:t>2</w:t>
            </w:r>
          </w:p>
        </w:tc>
      </w:tr>
    </w:tbl>
    <w:p w:rsidR="005C7A91" w:rsidRDefault="005C7A91" w:rsidP="003111EE">
      <w:pPr>
        <w:rPr>
          <w:bCs/>
          <w:szCs w:val="28"/>
        </w:rPr>
      </w:pPr>
    </w:p>
    <w:p w:rsidR="005C7A91" w:rsidRDefault="00875BD3" w:rsidP="003111EE">
      <w:pPr>
        <w:rPr>
          <w:bCs/>
          <w:szCs w:val="28"/>
        </w:rPr>
      </w:pPr>
      <w:r>
        <w:rPr>
          <w:bCs/>
          <w:szCs w:val="28"/>
        </w:rPr>
        <w:t>10</w:t>
      </w:r>
      <w:r w:rsidR="005C7A91">
        <w:rPr>
          <w:bCs/>
          <w:szCs w:val="28"/>
        </w:rPr>
        <w:t xml:space="preserve"> часов </w:t>
      </w:r>
      <w:r>
        <w:rPr>
          <w:bCs/>
          <w:szCs w:val="28"/>
        </w:rPr>
        <w:t>05</w:t>
      </w:r>
      <w:r w:rsidR="005C7A91">
        <w:rPr>
          <w:bCs/>
          <w:szCs w:val="28"/>
        </w:rPr>
        <w:t xml:space="preserve"> минут</w:t>
      </w:r>
    </w:p>
    <w:p w:rsidR="005C7A91" w:rsidRDefault="005C7A91" w:rsidP="003111EE">
      <w:pPr>
        <w:jc w:val="center"/>
        <w:rPr>
          <w:b/>
          <w:szCs w:val="28"/>
        </w:rPr>
      </w:pPr>
    </w:p>
    <w:p w:rsidR="005C7A91" w:rsidRDefault="005C7A91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 регистрации </w:t>
      </w:r>
    </w:p>
    <w:p w:rsidR="005C7A91" w:rsidRDefault="005C7A91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5C7A91" w:rsidRDefault="005C7A91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5C7A91" w:rsidRPr="00F42D66" w:rsidRDefault="005C7A91" w:rsidP="003111EE">
      <w:pPr>
        <w:jc w:val="center"/>
        <w:rPr>
          <w:b/>
          <w:szCs w:val="28"/>
        </w:rPr>
      </w:pPr>
      <w:r>
        <w:rPr>
          <w:b/>
          <w:szCs w:val="28"/>
        </w:rPr>
        <w:t xml:space="preserve">Бикбаева </w:t>
      </w:r>
      <w:proofErr w:type="spellStart"/>
      <w:r>
        <w:rPr>
          <w:b/>
          <w:szCs w:val="28"/>
        </w:rPr>
        <w:t>Тахира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Ришатовича</w:t>
      </w:r>
      <w:proofErr w:type="spellEnd"/>
    </w:p>
    <w:p w:rsidR="005C7A91" w:rsidRPr="00F42D66" w:rsidRDefault="005C7A91" w:rsidP="001D7E47">
      <w:pPr>
        <w:rPr>
          <w:b/>
          <w:bCs/>
          <w:color w:val="000000"/>
          <w:sz w:val="21"/>
          <w:szCs w:val="21"/>
        </w:rPr>
      </w:pPr>
    </w:p>
    <w:p w:rsidR="005C7A91" w:rsidRDefault="005C7A91" w:rsidP="001D7E47">
      <w:pPr>
        <w:pStyle w:val="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 xml:space="preserve">порядка выдвижения кандидата на должность высшего должностного лица Санкт-Петербурга – Губернатора </w:t>
      </w:r>
      <w:r>
        <w:rPr>
          <w:bCs/>
          <w:color w:val="000000"/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 xml:space="preserve">Санкт-Петербурга Бикбаева </w:t>
      </w:r>
      <w:proofErr w:type="spellStart"/>
      <w:r>
        <w:rPr>
          <w:bCs/>
          <w:color w:val="000000"/>
          <w:sz w:val="28"/>
          <w:szCs w:val="28"/>
        </w:rPr>
        <w:t>Тахира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Ришатовича</w:t>
      </w:r>
      <w:proofErr w:type="spellEnd"/>
      <w:r>
        <w:rPr>
          <w:bCs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</w:t>
      </w:r>
      <w:r>
        <w:rPr>
          <w:bCs/>
          <w:color w:val="000000"/>
          <w:sz w:val="28"/>
          <w:szCs w:val="28"/>
        </w:rPr>
        <w:br/>
        <w:t>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 xml:space="preserve"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Федерации Федерального Собрания Российской Федерации» к представлению сведений </w:t>
      </w:r>
      <w:r>
        <w:rPr>
          <w:bCs/>
          <w:color w:val="000000"/>
          <w:sz w:val="28"/>
          <w:szCs w:val="28"/>
        </w:rPr>
        <w:br/>
        <w:t>о кандидатурах для наделения</w:t>
      </w:r>
      <w:proofErr w:type="gramEnd"/>
      <w:r>
        <w:rPr>
          <w:bCs/>
          <w:color w:val="000000"/>
          <w:sz w:val="28"/>
          <w:szCs w:val="28"/>
        </w:rPr>
        <w:t xml:space="preserve">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5C7A91" w:rsidRDefault="005C7A91" w:rsidP="001D7E47">
      <w:pPr>
        <w:pStyle w:val="3"/>
        <w:spacing w:line="360" w:lineRule="auto"/>
        <w:ind w:firstLine="709"/>
        <w:rPr>
          <w:sz w:val="28"/>
          <w:szCs w:val="28"/>
        </w:rPr>
      </w:pPr>
      <w:proofErr w:type="gramStart"/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</w:t>
      </w:r>
      <w:r>
        <w:rPr>
          <w:sz w:val="28"/>
          <w:szCs w:val="28"/>
        </w:rPr>
        <w:br/>
        <w:t xml:space="preserve">и Законом Санкт-Петербурга документов, представляемых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Санкт-Петербургскую избирательную комиссию для уведомления </w:t>
      </w:r>
      <w:r>
        <w:rPr>
          <w:sz w:val="28"/>
          <w:szCs w:val="28"/>
        </w:rPr>
        <w:br/>
        <w:t>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</w:t>
      </w:r>
      <w:proofErr w:type="gramEnd"/>
      <w:r>
        <w:rPr>
          <w:sz w:val="28"/>
          <w:szCs w:val="28"/>
        </w:rPr>
        <w:t xml:space="preserve"> Санкт-Петербурга, </w:t>
      </w: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в поддержку выдвижения кандидата.</w:t>
      </w:r>
    </w:p>
    <w:p w:rsidR="005C7A91" w:rsidRDefault="005C7A91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>лиц, подписи которых необходимы для регистрации кандидата на должность высшего должностного лица Санкт-Петербурга</w:t>
      </w:r>
      <w:proofErr w:type="gramEnd"/>
      <w:r>
        <w:rPr>
          <w:bCs/>
          <w:szCs w:val="28"/>
        </w:rPr>
        <w:t xml:space="preserve"> – </w:t>
      </w:r>
      <w:r w:rsidR="00FC3737">
        <w:rPr>
          <w:bCs/>
          <w:szCs w:val="28"/>
        </w:rPr>
        <w:t>Губернатора Санкт-Петербурга» в </w:t>
      </w:r>
      <w:r>
        <w:rPr>
          <w:bCs/>
          <w:szCs w:val="28"/>
        </w:rPr>
        <w:t>поддержку выдвижения кандидата на должность</w:t>
      </w:r>
      <w:r w:rsidRPr="00130F61">
        <w:rPr>
          <w:bCs/>
          <w:szCs w:val="28"/>
        </w:rPr>
        <w:t xml:space="preserve"> </w:t>
      </w:r>
      <w:r>
        <w:rPr>
          <w:bCs/>
          <w:szCs w:val="28"/>
        </w:rPr>
        <w:t xml:space="preserve">высшего должностного лица Санкт-Петербурга –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</w:t>
      </w:r>
      <w:r w:rsidR="00FC3737">
        <w:rPr>
          <w:szCs w:val="28"/>
        </w:rPr>
        <w:t xml:space="preserve"> Санкт-Петербурга – Губернатора </w:t>
      </w:r>
      <w:r w:rsidR="00FC3737">
        <w:rPr>
          <w:szCs w:val="28"/>
        </w:rPr>
        <w:br/>
        <w:t>Санкт-</w:t>
      </w:r>
      <w:r>
        <w:rPr>
          <w:szCs w:val="28"/>
        </w:rPr>
        <w:t xml:space="preserve">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5C7A91" w:rsidRDefault="005C7A91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 xml:space="preserve">высшего должностного лица </w:t>
      </w:r>
      <w:r>
        <w:rPr>
          <w:color w:val="000000"/>
          <w:szCs w:val="28"/>
        </w:rPr>
        <w:br/>
        <w:t xml:space="preserve">Санкт-Петербурга – </w:t>
      </w:r>
      <w:r w:rsidR="00FC3737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Бикбаевым </w:t>
      </w:r>
      <w:proofErr w:type="spellStart"/>
      <w:r>
        <w:rPr>
          <w:bCs/>
          <w:szCs w:val="28"/>
        </w:rPr>
        <w:t>Тахиром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Ришатовичем</w:t>
      </w:r>
      <w:proofErr w:type="spellEnd"/>
      <w:r>
        <w:rPr>
          <w:bCs/>
          <w:szCs w:val="28"/>
        </w:rPr>
        <w:t xml:space="preserve">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>егистрации было представлено 163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а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163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</w:t>
      </w:r>
      <w:bookmarkStart w:id="0" w:name="_GoBack"/>
      <w:bookmarkEnd w:id="0"/>
      <w:r>
        <w:rPr>
          <w:color w:val="000000"/>
          <w:szCs w:val="28"/>
        </w:rPr>
        <w:t>тербурга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035F83">
        <w:rPr>
          <w:color w:val="000000"/>
          <w:szCs w:val="28"/>
        </w:rPr>
        <w:t>в поддержку выдвижения кандидата</w:t>
      </w:r>
      <w:r>
        <w:rPr>
          <w:color w:val="000000"/>
          <w:szCs w:val="28"/>
        </w:rPr>
        <w:t>.</w:t>
      </w:r>
    </w:p>
    <w:p w:rsidR="005C7A91" w:rsidRDefault="005C7A91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163, что является </w:t>
      </w:r>
      <w:r>
        <w:rPr>
          <w:szCs w:val="28"/>
          <w:lang w:eastAsia="en-US"/>
        </w:rPr>
        <w:t xml:space="preserve">достаточным для регистрации кандидата на должность высшего должностного лица Санкт-Петербурга – </w:t>
      </w:r>
      <w:r>
        <w:rPr>
          <w:szCs w:val="28"/>
          <w:lang w:eastAsia="en-US"/>
        </w:rPr>
        <w:lastRenderedPageBreak/>
        <w:t>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в 89 муниципальных советах внутригородских муниципальных образований Санкт-Петербурга.</w:t>
      </w:r>
    </w:p>
    <w:p w:rsidR="005C7A91" w:rsidRPr="0086334A" w:rsidRDefault="005C7A91" w:rsidP="004B5C77">
      <w:pPr>
        <w:spacing w:line="360" w:lineRule="auto"/>
        <w:ind w:firstLine="540"/>
        <w:jc w:val="both"/>
        <w:rPr>
          <w:b/>
          <w:szCs w:val="28"/>
        </w:rPr>
      </w:pPr>
      <w:r>
        <w:t xml:space="preserve">На основании пунктов 1, 3 статьи 26 </w:t>
      </w:r>
      <w:r w:rsidRPr="0062579F">
        <w:rPr>
          <w:bCs/>
        </w:rPr>
        <w:t xml:space="preserve">Закона Санкт-Петербурга </w:t>
      </w:r>
      <w:r>
        <w:rPr>
          <w:bCs/>
        </w:rPr>
        <w:br/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5C7A91" w:rsidRDefault="005C7A91" w:rsidP="00130F61">
      <w:pPr>
        <w:spacing w:line="360" w:lineRule="auto"/>
        <w:ind w:firstLine="540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 xml:space="preserve">Зарегистрировать кандидата Бикбаева </w:t>
      </w:r>
      <w:proofErr w:type="spellStart"/>
      <w:r>
        <w:rPr>
          <w:szCs w:val="28"/>
        </w:rPr>
        <w:t>Тахира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Ришатовича</w:t>
      </w:r>
      <w:proofErr w:type="spellEnd"/>
      <w:r w:rsidRPr="00FA0EBE">
        <w:rPr>
          <w:bCs/>
        </w:rPr>
        <w:t>, выдвинуто</w:t>
      </w:r>
      <w:r>
        <w:rPr>
          <w:bCs/>
        </w:rPr>
        <w:t>го</w:t>
      </w:r>
      <w:r w:rsidRPr="00FA0EBE">
        <w:rPr>
          <w:bCs/>
        </w:rPr>
        <w:t xml:space="preserve"> </w:t>
      </w:r>
      <w:r w:rsidRPr="00FA0EBE">
        <w:t>избирательным объединением</w:t>
      </w:r>
      <w:r>
        <w:t xml:space="preserve"> Региональное отделение </w:t>
      </w:r>
      <w:r>
        <w:br/>
        <w:t xml:space="preserve">в Санкт-Петербурге Политической партии «Российская экологическая партия «Зелёные» на должность </w:t>
      </w:r>
      <w:r>
        <w:rPr>
          <w:szCs w:val="28"/>
        </w:rPr>
        <w:t xml:space="preserve">высшего должностного лица Санкт-Петербурга – Губернатора Санкт-Петербурга, 22 июля 2014 года в </w:t>
      </w:r>
      <w:r w:rsidR="00875BD3">
        <w:rPr>
          <w:szCs w:val="28"/>
        </w:rPr>
        <w:t>10 часов 05</w:t>
      </w:r>
      <w:r>
        <w:rPr>
          <w:szCs w:val="28"/>
        </w:rPr>
        <w:t xml:space="preserve"> минут.</w:t>
      </w:r>
    </w:p>
    <w:p w:rsidR="005C7A91" w:rsidRDefault="005C7A91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Выдать Т.Р. Бикбаеву удостоверение зарегистрированного кандидата на должность высшего должностного лица Санкт-Петербурга – Губернатора Санкт-Петербурга установленной формы.</w:t>
      </w:r>
    </w:p>
    <w:p w:rsidR="005C7A91" w:rsidRDefault="005C7A91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5C7A91" w:rsidRPr="00E220F6" w:rsidRDefault="005C7A91" w:rsidP="00E574CF">
      <w:pPr>
        <w:pStyle w:val="-1"/>
        <w:ind w:firstLine="540"/>
        <w:rPr>
          <w:szCs w:val="28"/>
        </w:rPr>
      </w:pPr>
      <w:r>
        <w:rPr>
          <w:szCs w:val="28"/>
        </w:rPr>
        <w:t xml:space="preserve">4. Опубликовать настоящее решение в сетевом издании «Вестник </w:t>
      </w:r>
      <w:r>
        <w:rPr>
          <w:szCs w:val="28"/>
        </w:rPr>
        <w:br/>
        <w:t xml:space="preserve">Санкт-Петербургской избирательной комиссии» и разместить </w:t>
      </w:r>
      <w:r>
        <w:rPr>
          <w:szCs w:val="28"/>
        </w:rPr>
        <w:br/>
        <w:t>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5C7A91" w:rsidRDefault="005C7A91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</w:t>
      </w:r>
      <w:proofErr w:type="gramStart"/>
      <w:r w:rsidRPr="0086334A">
        <w:rPr>
          <w:szCs w:val="28"/>
        </w:rPr>
        <w:t>Контроль за</w:t>
      </w:r>
      <w:proofErr w:type="gramEnd"/>
      <w:r w:rsidRPr="0086334A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 М.А. Жданову.</w:t>
      </w:r>
    </w:p>
    <w:p w:rsidR="005C7A91" w:rsidRDefault="005C7A91" w:rsidP="003111EE">
      <w:pPr>
        <w:spacing w:line="360" w:lineRule="auto"/>
        <w:ind w:firstLine="851"/>
        <w:jc w:val="both"/>
        <w:rPr>
          <w:szCs w:val="28"/>
        </w:rPr>
      </w:pPr>
    </w:p>
    <w:p w:rsidR="005C7A91" w:rsidRDefault="005C7A91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5C7A91" w:rsidRPr="0086334A" w:rsidTr="00E574CF">
        <w:tc>
          <w:tcPr>
            <w:tcW w:w="2719" w:type="pct"/>
            <w:vAlign w:val="bottom"/>
          </w:tcPr>
          <w:p w:rsidR="005C7A91" w:rsidRDefault="005C7A91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C7A91" w:rsidRDefault="005C7A91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5C7A91" w:rsidRPr="0086334A" w:rsidRDefault="005C7A91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5C7A91" w:rsidRPr="0086334A" w:rsidRDefault="005C7A91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5C7A91" w:rsidRPr="0086334A" w:rsidTr="00E574CF">
        <w:tc>
          <w:tcPr>
            <w:tcW w:w="2719" w:type="pct"/>
            <w:vAlign w:val="bottom"/>
          </w:tcPr>
          <w:p w:rsidR="005C7A91" w:rsidRPr="0086334A" w:rsidRDefault="005C7A9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5C7A91" w:rsidRPr="0086334A" w:rsidRDefault="005C7A9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5C7A91" w:rsidRPr="0086334A" w:rsidRDefault="005C7A91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5C7A91" w:rsidRPr="0086334A" w:rsidRDefault="005C7A91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5C7A91" w:rsidRDefault="005C7A91" w:rsidP="00D152D5">
      <w:pPr>
        <w:rPr>
          <w:szCs w:val="28"/>
        </w:rPr>
      </w:pPr>
    </w:p>
    <w:sectPr w:rsidR="005C7A91" w:rsidSect="007B48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12118"/>
    <w:rsid w:val="00035F83"/>
    <w:rsid w:val="0006020C"/>
    <w:rsid w:val="000A3727"/>
    <w:rsid w:val="000A6440"/>
    <w:rsid w:val="000B0858"/>
    <w:rsid w:val="000B09D0"/>
    <w:rsid w:val="000C21A6"/>
    <w:rsid w:val="000F6C37"/>
    <w:rsid w:val="00102378"/>
    <w:rsid w:val="00121A44"/>
    <w:rsid w:val="00130F61"/>
    <w:rsid w:val="00134FCC"/>
    <w:rsid w:val="00144873"/>
    <w:rsid w:val="001616A1"/>
    <w:rsid w:val="00167452"/>
    <w:rsid w:val="001954BB"/>
    <w:rsid w:val="001C1D52"/>
    <w:rsid w:val="001D7E47"/>
    <w:rsid w:val="001F185E"/>
    <w:rsid w:val="002015B2"/>
    <w:rsid w:val="00216EF3"/>
    <w:rsid w:val="002338EE"/>
    <w:rsid w:val="0024350D"/>
    <w:rsid w:val="00243C18"/>
    <w:rsid w:val="00250097"/>
    <w:rsid w:val="002C5B3F"/>
    <w:rsid w:val="002D3FEB"/>
    <w:rsid w:val="002E157B"/>
    <w:rsid w:val="002E2244"/>
    <w:rsid w:val="002F0E3C"/>
    <w:rsid w:val="002F1DC6"/>
    <w:rsid w:val="003048E5"/>
    <w:rsid w:val="003111EE"/>
    <w:rsid w:val="003133C9"/>
    <w:rsid w:val="00315A8A"/>
    <w:rsid w:val="003222AD"/>
    <w:rsid w:val="00323831"/>
    <w:rsid w:val="00336E5F"/>
    <w:rsid w:val="00385847"/>
    <w:rsid w:val="003B1B20"/>
    <w:rsid w:val="003D2C79"/>
    <w:rsid w:val="003D70C2"/>
    <w:rsid w:val="003E2F19"/>
    <w:rsid w:val="004040B6"/>
    <w:rsid w:val="004418E0"/>
    <w:rsid w:val="0046008E"/>
    <w:rsid w:val="004A6384"/>
    <w:rsid w:val="004B5C77"/>
    <w:rsid w:val="004C335B"/>
    <w:rsid w:val="004C3501"/>
    <w:rsid w:val="004F309F"/>
    <w:rsid w:val="005110FA"/>
    <w:rsid w:val="00524A12"/>
    <w:rsid w:val="00525AF3"/>
    <w:rsid w:val="00541FF1"/>
    <w:rsid w:val="00572D03"/>
    <w:rsid w:val="005837B4"/>
    <w:rsid w:val="005B1EF6"/>
    <w:rsid w:val="005C7A91"/>
    <w:rsid w:val="0062579F"/>
    <w:rsid w:val="00632E8A"/>
    <w:rsid w:val="006419B6"/>
    <w:rsid w:val="00641A05"/>
    <w:rsid w:val="006A49F4"/>
    <w:rsid w:val="006A5DC9"/>
    <w:rsid w:val="006B71DC"/>
    <w:rsid w:val="006C2887"/>
    <w:rsid w:val="006E355B"/>
    <w:rsid w:val="006E76EF"/>
    <w:rsid w:val="006F33F7"/>
    <w:rsid w:val="00725705"/>
    <w:rsid w:val="00735CF3"/>
    <w:rsid w:val="00763940"/>
    <w:rsid w:val="007813E7"/>
    <w:rsid w:val="007B48A5"/>
    <w:rsid w:val="007C6DA3"/>
    <w:rsid w:val="008036CA"/>
    <w:rsid w:val="0082383C"/>
    <w:rsid w:val="00834F6B"/>
    <w:rsid w:val="0086334A"/>
    <w:rsid w:val="00875BD3"/>
    <w:rsid w:val="00896748"/>
    <w:rsid w:val="008A2AB4"/>
    <w:rsid w:val="008D2226"/>
    <w:rsid w:val="00911CBC"/>
    <w:rsid w:val="00937819"/>
    <w:rsid w:val="00981BCB"/>
    <w:rsid w:val="00A10F96"/>
    <w:rsid w:val="00A14FAE"/>
    <w:rsid w:val="00A35690"/>
    <w:rsid w:val="00A7705B"/>
    <w:rsid w:val="00A77D89"/>
    <w:rsid w:val="00AB15E2"/>
    <w:rsid w:val="00AC7615"/>
    <w:rsid w:val="00AD418E"/>
    <w:rsid w:val="00AF70FC"/>
    <w:rsid w:val="00B0148E"/>
    <w:rsid w:val="00B141AA"/>
    <w:rsid w:val="00B32BF6"/>
    <w:rsid w:val="00B96111"/>
    <w:rsid w:val="00BA1D63"/>
    <w:rsid w:val="00BA31BB"/>
    <w:rsid w:val="00BC2FE2"/>
    <w:rsid w:val="00BD637C"/>
    <w:rsid w:val="00C16FB6"/>
    <w:rsid w:val="00C2710E"/>
    <w:rsid w:val="00C37839"/>
    <w:rsid w:val="00C41E2D"/>
    <w:rsid w:val="00C5612E"/>
    <w:rsid w:val="00C650EF"/>
    <w:rsid w:val="00C83047"/>
    <w:rsid w:val="00C84923"/>
    <w:rsid w:val="00C85FAB"/>
    <w:rsid w:val="00CE254E"/>
    <w:rsid w:val="00CE26D8"/>
    <w:rsid w:val="00CE5A28"/>
    <w:rsid w:val="00D00353"/>
    <w:rsid w:val="00D03BC3"/>
    <w:rsid w:val="00D13A8B"/>
    <w:rsid w:val="00D152D5"/>
    <w:rsid w:val="00D46F14"/>
    <w:rsid w:val="00D55442"/>
    <w:rsid w:val="00D64064"/>
    <w:rsid w:val="00D65AB7"/>
    <w:rsid w:val="00D7619E"/>
    <w:rsid w:val="00DF07B1"/>
    <w:rsid w:val="00DF405D"/>
    <w:rsid w:val="00E220F6"/>
    <w:rsid w:val="00E574CF"/>
    <w:rsid w:val="00EA7DB3"/>
    <w:rsid w:val="00ED0F9A"/>
    <w:rsid w:val="00F20717"/>
    <w:rsid w:val="00F42D66"/>
    <w:rsid w:val="00F713A9"/>
    <w:rsid w:val="00FA0EBE"/>
    <w:rsid w:val="00FC3737"/>
    <w:rsid w:val="00FD0C1F"/>
    <w:rsid w:val="00FD7441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6">
    <w:name w:val="Знак"/>
    <w:basedOn w:val="a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a7">
    <w:name w:val="Strong"/>
    <w:basedOn w:val="a0"/>
    <w:uiPriority w:val="99"/>
    <w:qFormat/>
    <w:rsid w:val="00911CBC"/>
    <w:rPr>
      <w:rFonts w:cs="Times New Roman"/>
      <w:b/>
    </w:rPr>
  </w:style>
  <w:style w:type="paragraph" w:styleId="3">
    <w:name w:val="Body Text 3"/>
    <w:basedOn w:val="a"/>
    <w:link w:val="30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F4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Елена А. Прыткова</cp:lastModifiedBy>
  <cp:revision>9</cp:revision>
  <cp:lastPrinted>2014-07-22T05:31:00Z</cp:lastPrinted>
  <dcterms:created xsi:type="dcterms:W3CDTF">2014-07-21T05:57:00Z</dcterms:created>
  <dcterms:modified xsi:type="dcterms:W3CDTF">2014-07-22T13:27:00Z</dcterms:modified>
</cp:coreProperties>
</file>