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96" w:rsidRDefault="00197996" w:rsidP="00B635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197996" w:rsidRDefault="00197996" w:rsidP="00B635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.05pt;width:47.3pt;height:53.75pt;z-index:-251658240" wrapcoords="-343 0 -343 21300 21600 21300 21600 0 -343 0">
            <v:imagedata r:id="rId7" o:title="" gain="6.25" blacklevel="-7864f"/>
            <w10:wrap type="tight"/>
          </v:shape>
        </w:pict>
      </w:r>
    </w:p>
    <w:p w:rsidR="00197996" w:rsidRPr="00B63518" w:rsidRDefault="00197996" w:rsidP="00B635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197996" w:rsidRDefault="00197996" w:rsidP="00E91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197996" w:rsidRDefault="00197996" w:rsidP="00E91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197996" w:rsidRDefault="00197996" w:rsidP="00E91B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САНКТ-ПЕТЕРБУРГСКАЯ ИЗБИРАТЕЛЬНАЯ КОМИССИЯ</w:t>
      </w:r>
    </w:p>
    <w:p w:rsidR="00197996" w:rsidRDefault="00197996" w:rsidP="00D912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7996" w:rsidRDefault="00197996" w:rsidP="00D912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197996" w:rsidRDefault="00197996" w:rsidP="00E91BE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7996" w:rsidRPr="001E724A" w:rsidRDefault="00197996" w:rsidP="00E91B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01 </w:t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>апреля 2014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D912A1">
        <w:rPr>
          <w:rFonts w:ascii="Times New Roman" w:hAnsi="Times New Roman"/>
          <w:b/>
          <w:bCs/>
          <w:sz w:val="28"/>
          <w:szCs w:val="28"/>
          <w:lang w:eastAsia="ru-RU"/>
        </w:rPr>
        <w:t>№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48-</w:t>
      </w:r>
      <w:r w:rsidRPr="001E724A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</w:p>
    <w:p w:rsidR="00197996" w:rsidRDefault="00197996" w:rsidP="00E74AB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7996" w:rsidRDefault="00197996" w:rsidP="0047641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12A1">
        <w:rPr>
          <w:b/>
          <w:sz w:val="28"/>
          <w:szCs w:val="28"/>
        </w:rPr>
        <w:t>О возложении полномочий избирательной комиссии</w:t>
      </w:r>
      <w:r>
        <w:rPr>
          <w:b/>
          <w:sz w:val="28"/>
          <w:szCs w:val="28"/>
        </w:rPr>
        <w:t xml:space="preserve"> внутригородского</w:t>
      </w:r>
      <w:r w:rsidRPr="00D912A1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 xml:space="preserve">бразования Санкт-Петербурга город Кронштадт </w:t>
      </w:r>
    </w:p>
    <w:p w:rsidR="00197996" w:rsidRPr="00D912A1" w:rsidRDefault="00197996" w:rsidP="0047641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</w:t>
      </w:r>
      <w:r w:rsidRPr="00D912A1">
        <w:rPr>
          <w:b/>
          <w:sz w:val="28"/>
          <w:szCs w:val="28"/>
        </w:rPr>
        <w:t>ерриториальную избирательную комиссию № 15</w:t>
      </w:r>
    </w:p>
    <w:p w:rsidR="00197996" w:rsidRDefault="00197996" w:rsidP="00E74AB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548">
        <w:rPr>
          <w:sz w:val="28"/>
          <w:szCs w:val="28"/>
        </w:rPr>
        <w:t xml:space="preserve">       </w:t>
      </w:r>
    </w:p>
    <w:p w:rsidR="00197996" w:rsidRDefault="00197996" w:rsidP="0047641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C6548">
        <w:rPr>
          <w:sz w:val="28"/>
          <w:szCs w:val="28"/>
        </w:rPr>
        <w:t xml:space="preserve">Руководствуясь пунктом 4 статьи 24 Федерального закона "Об основных гарантиях избирательных прав и права на участие в референдуме граждан Российской Федерации", пунктом </w:t>
      </w:r>
      <w:r>
        <w:rPr>
          <w:sz w:val="28"/>
          <w:szCs w:val="28"/>
        </w:rPr>
        <w:t>6 статьи 1</w:t>
      </w:r>
      <w:bookmarkStart w:id="0" w:name="_GoBack"/>
      <w:bookmarkEnd w:id="0"/>
      <w:r w:rsidRPr="004C6548">
        <w:rPr>
          <w:sz w:val="28"/>
          <w:szCs w:val="28"/>
        </w:rPr>
        <w:t xml:space="preserve"> Закон Санкт-Петербурга "О территориальных избирательных комиссиях в Санкт-Петербурге", на основании обращения Муниципальног</w:t>
      </w:r>
      <w:r>
        <w:rPr>
          <w:sz w:val="28"/>
          <w:szCs w:val="28"/>
        </w:rPr>
        <w:t>о Совета города Кронштадта от 20 </w:t>
      </w:r>
      <w:r w:rsidRPr="004C6548">
        <w:rPr>
          <w:sz w:val="28"/>
          <w:szCs w:val="28"/>
        </w:rPr>
        <w:t xml:space="preserve">марта 2014 года, Санкт-Петербургская избирательная комиссия </w:t>
      </w:r>
      <w:r w:rsidRPr="004C6548">
        <w:rPr>
          <w:b/>
          <w:sz w:val="28"/>
          <w:szCs w:val="28"/>
        </w:rPr>
        <w:t>р е ш и л а</w:t>
      </w:r>
      <w:r w:rsidRPr="004F2341">
        <w:rPr>
          <w:b/>
          <w:sz w:val="28"/>
          <w:szCs w:val="28"/>
        </w:rPr>
        <w:t>:</w:t>
      </w:r>
    </w:p>
    <w:p w:rsidR="00197996" w:rsidRDefault="00197996" w:rsidP="004F23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912A1">
        <w:rPr>
          <w:sz w:val="28"/>
          <w:szCs w:val="28"/>
        </w:rPr>
        <w:t>Возложить полномочия избирательной комиссии</w:t>
      </w:r>
      <w:r>
        <w:rPr>
          <w:sz w:val="28"/>
          <w:szCs w:val="28"/>
        </w:rPr>
        <w:t xml:space="preserve"> внутригородского</w:t>
      </w:r>
      <w:r w:rsidRPr="00D912A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Санкт-Петербурга город Кронштадт на Т</w:t>
      </w:r>
      <w:r w:rsidRPr="00D912A1">
        <w:rPr>
          <w:sz w:val="28"/>
          <w:szCs w:val="28"/>
        </w:rPr>
        <w:t>ерриториальную избирательну</w:t>
      </w:r>
      <w:r>
        <w:rPr>
          <w:sz w:val="28"/>
          <w:szCs w:val="28"/>
        </w:rPr>
        <w:t>ю комиссию № 15 с 10 июня 2014 года до окончания избирательной кампании по выборам депутатов Муниципального Совета города Кронштадта пятого созыва, по результатам которой Муниципальный Совет города Кронштадта пятого созыва будет избран в правомочном составе.</w:t>
      </w:r>
    </w:p>
    <w:p w:rsidR="00197996" w:rsidRDefault="00197996" w:rsidP="004F23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912A1">
        <w:rPr>
          <w:sz w:val="28"/>
          <w:szCs w:val="28"/>
        </w:rPr>
        <w:t>Опубликовать настоящее решение в сетевом издании «Вестник Санкт-Петербургской избирательной комиссии».</w:t>
      </w:r>
    </w:p>
    <w:p w:rsidR="00197996" w:rsidRDefault="00197996" w:rsidP="00E74A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4F2341">
        <w:rPr>
          <w:sz w:val="28"/>
          <w:szCs w:val="28"/>
        </w:rPr>
        <w:t>Контроль за исполнением решения возложить на члена Санкт-Петербургской избирательной комиссии с правом решающего голоса Д.Ю.</w:t>
      </w:r>
      <w:r>
        <w:rPr>
          <w:sz w:val="28"/>
          <w:szCs w:val="28"/>
        </w:rPr>
        <w:t> </w:t>
      </w:r>
      <w:r w:rsidRPr="004F2341">
        <w:rPr>
          <w:sz w:val="28"/>
          <w:szCs w:val="28"/>
        </w:rPr>
        <w:t xml:space="preserve">Карасева </w:t>
      </w: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197996" w:rsidRPr="004F2341" w:rsidTr="00235BF3">
        <w:tc>
          <w:tcPr>
            <w:tcW w:w="3935" w:type="pct"/>
            <w:vAlign w:val="bottom"/>
          </w:tcPr>
          <w:p w:rsidR="00197996" w:rsidRPr="004F2341" w:rsidRDefault="00197996" w:rsidP="004F2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4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97996" w:rsidRPr="004F2341" w:rsidRDefault="00197996" w:rsidP="004F2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41">
              <w:rPr>
                <w:rFonts w:ascii="Times New Roman" w:hAnsi="Times New Roman"/>
                <w:sz w:val="28"/>
                <w:szCs w:val="28"/>
              </w:rPr>
              <w:t xml:space="preserve">Санкт-Петербургской </w:t>
            </w:r>
          </w:p>
          <w:p w:rsidR="00197996" w:rsidRPr="004F2341" w:rsidRDefault="00197996" w:rsidP="004F2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4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197996" w:rsidRPr="004F2341" w:rsidRDefault="00197996" w:rsidP="004F23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34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97996" w:rsidRPr="004F2341" w:rsidRDefault="00197996" w:rsidP="004F23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341">
              <w:rPr>
                <w:rFonts w:ascii="Times New Roman" w:hAnsi="Times New Roman"/>
                <w:sz w:val="28"/>
                <w:szCs w:val="28"/>
              </w:rPr>
              <w:t>А.С. Пучнин</w:t>
            </w:r>
          </w:p>
        </w:tc>
      </w:tr>
      <w:tr w:rsidR="00197996" w:rsidRPr="004F2341" w:rsidTr="00235BF3">
        <w:tc>
          <w:tcPr>
            <w:tcW w:w="3935" w:type="pct"/>
            <w:vAlign w:val="bottom"/>
          </w:tcPr>
          <w:p w:rsidR="00197996" w:rsidRPr="004F2341" w:rsidRDefault="00197996" w:rsidP="004F2341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41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97996" w:rsidRPr="004F2341" w:rsidRDefault="00197996" w:rsidP="004F2341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41">
              <w:rPr>
                <w:rFonts w:ascii="Times New Roman" w:hAnsi="Times New Roman"/>
                <w:sz w:val="28"/>
                <w:szCs w:val="28"/>
              </w:rPr>
              <w:t>Санкт-Петербургской</w:t>
            </w:r>
          </w:p>
          <w:p w:rsidR="00197996" w:rsidRPr="004F2341" w:rsidRDefault="00197996" w:rsidP="004F2341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34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197996" w:rsidRPr="004F2341" w:rsidRDefault="00197996" w:rsidP="004F23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341">
              <w:rPr>
                <w:rFonts w:ascii="Times New Roman" w:hAnsi="Times New Roman"/>
                <w:sz w:val="28"/>
                <w:szCs w:val="28"/>
              </w:rPr>
              <w:t>М.А. Жданова</w:t>
            </w:r>
          </w:p>
        </w:tc>
      </w:tr>
    </w:tbl>
    <w:p w:rsidR="00197996" w:rsidRPr="0049727A" w:rsidRDefault="00197996" w:rsidP="004C6548">
      <w:pPr>
        <w:pStyle w:val="NormalWeb"/>
        <w:shd w:val="clear" w:color="auto" w:fill="FFFFFF"/>
        <w:jc w:val="both"/>
        <w:rPr>
          <w:sz w:val="28"/>
          <w:szCs w:val="28"/>
        </w:rPr>
      </w:pPr>
    </w:p>
    <w:sectPr w:rsidR="00197996" w:rsidRPr="0049727A" w:rsidSect="00E74ABF">
      <w:pgSz w:w="11906" w:h="16838"/>
      <w:pgMar w:top="227" w:right="851" w:bottom="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96" w:rsidRDefault="00197996">
      <w:pPr>
        <w:spacing w:after="0" w:line="240" w:lineRule="auto"/>
      </w:pPr>
      <w:r>
        <w:separator/>
      </w:r>
    </w:p>
  </w:endnote>
  <w:endnote w:type="continuationSeparator" w:id="1">
    <w:p w:rsidR="00197996" w:rsidRDefault="0019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96" w:rsidRDefault="00197996">
      <w:pPr>
        <w:spacing w:after="0" w:line="240" w:lineRule="auto"/>
      </w:pPr>
      <w:r>
        <w:separator/>
      </w:r>
    </w:p>
  </w:footnote>
  <w:footnote w:type="continuationSeparator" w:id="1">
    <w:p w:rsidR="00197996" w:rsidRDefault="0019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7C7"/>
    <w:multiLevelType w:val="hybridMultilevel"/>
    <w:tmpl w:val="E65CD57E"/>
    <w:lvl w:ilvl="0" w:tplc="BB4AA91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A574F"/>
    <w:multiLevelType w:val="hybridMultilevel"/>
    <w:tmpl w:val="59AC8C9E"/>
    <w:lvl w:ilvl="0" w:tplc="BB4AA91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E6"/>
    <w:rsid w:val="00033777"/>
    <w:rsid w:val="000C5857"/>
    <w:rsid w:val="00165B2F"/>
    <w:rsid w:val="00197996"/>
    <w:rsid w:val="001E724A"/>
    <w:rsid w:val="00231063"/>
    <w:rsid w:val="00235BF3"/>
    <w:rsid w:val="0024450F"/>
    <w:rsid w:val="00426EED"/>
    <w:rsid w:val="004602BC"/>
    <w:rsid w:val="00476418"/>
    <w:rsid w:val="0049727A"/>
    <w:rsid w:val="004C6548"/>
    <w:rsid w:val="004D6CD3"/>
    <w:rsid w:val="004F2341"/>
    <w:rsid w:val="00501C51"/>
    <w:rsid w:val="00590FC8"/>
    <w:rsid w:val="005941DD"/>
    <w:rsid w:val="00664E42"/>
    <w:rsid w:val="00674F3A"/>
    <w:rsid w:val="006905D0"/>
    <w:rsid w:val="006D7A15"/>
    <w:rsid w:val="007432D6"/>
    <w:rsid w:val="0085756E"/>
    <w:rsid w:val="008C180D"/>
    <w:rsid w:val="008C6541"/>
    <w:rsid w:val="00954158"/>
    <w:rsid w:val="00956B5D"/>
    <w:rsid w:val="00962E05"/>
    <w:rsid w:val="00990F1D"/>
    <w:rsid w:val="009D34AD"/>
    <w:rsid w:val="009E48F5"/>
    <w:rsid w:val="00AB556F"/>
    <w:rsid w:val="00B63518"/>
    <w:rsid w:val="00BE203C"/>
    <w:rsid w:val="00C714A2"/>
    <w:rsid w:val="00D15F38"/>
    <w:rsid w:val="00D71272"/>
    <w:rsid w:val="00D912A1"/>
    <w:rsid w:val="00DE706A"/>
    <w:rsid w:val="00E218BF"/>
    <w:rsid w:val="00E74ABF"/>
    <w:rsid w:val="00E91BE6"/>
    <w:rsid w:val="00EF21E6"/>
    <w:rsid w:val="00F216A3"/>
    <w:rsid w:val="00F81734"/>
    <w:rsid w:val="00F8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E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BE6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E91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C6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AB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1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Карасев</dc:creator>
  <cp:keywords/>
  <dc:description/>
  <cp:lastModifiedBy>KovalJO</cp:lastModifiedBy>
  <cp:revision>14</cp:revision>
  <cp:lastPrinted>2014-04-01T08:13:00Z</cp:lastPrinted>
  <dcterms:created xsi:type="dcterms:W3CDTF">2014-03-26T14:59:00Z</dcterms:created>
  <dcterms:modified xsi:type="dcterms:W3CDTF">2014-04-01T08:20:00Z</dcterms:modified>
</cp:coreProperties>
</file>